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AF" w:rsidRPr="000D0F07" w:rsidRDefault="00E653AF" w:rsidP="00E653AF">
      <w:pPr>
        <w:spacing w:line="400" w:lineRule="exact"/>
        <w:rPr>
          <w:rFonts w:ascii="黑体" w:eastAsia="黑体"/>
          <w:sz w:val="32"/>
          <w:szCs w:val="30"/>
        </w:rPr>
      </w:pPr>
      <w:r w:rsidRPr="000D0F07">
        <w:rPr>
          <w:rFonts w:ascii="黑体" w:eastAsia="黑体" w:hint="eastAsia"/>
          <w:sz w:val="32"/>
          <w:szCs w:val="30"/>
        </w:rPr>
        <w:t>附表</w:t>
      </w:r>
    </w:p>
    <w:p w:rsidR="00E653AF" w:rsidRPr="000D0F07" w:rsidRDefault="00E653AF" w:rsidP="00E653AF">
      <w:pPr>
        <w:spacing w:afterLines="20" w:after="62"/>
        <w:jc w:val="center"/>
        <w:rPr>
          <w:rFonts w:ascii="方正小标宋简体" w:eastAsia="方正小标宋简体"/>
          <w:bCs/>
          <w:sz w:val="36"/>
          <w:szCs w:val="36"/>
        </w:rPr>
      </w:pPr>
      <w:r w:rsidRPr="000D0F07">
        <w:rPr>
          <w:rFonts w:ascii="方正小标宋简体" w:eastAsia="方正小标宋简体" w:hint="eastAsia"/>
          <w:bCs/>
          <w:sz w:val="36"/>
          <w:szCs w:val="36"/>
        </w:rPr>
        <w:t>2018年第1期医疗器械监督抽检不符合标准规定产品情况</w:t>
      </w:r>
    </w:p>
    <w:tbl>
      <w:tblPr>
        <w:tblW w:w="1460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1417"/>
        <w:gridCol w:w="1276"/>
        <w:gridCol w:w="1701"/>
        <w:gridCol w:w="1843"/>
        <w:gridCol w:w="1275"/>
        <w:gridCol w:w="2127"/>
        <w:gridCol w:w="1559"/>
        <w:gridCol w:w="1559"/>
      </w:tblGrid>
      <w:tr w:rsidR="00E653AF" w:rsidTr="000624ED">
        <w:trPr>
          <w:trHeight w:val="380"/>
          <w:jc w:val="center"/>
        </w:trPr>
        <w:tc>
          <w:tcPr>
            <w:tcW w:w="426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编号</w:t>
            </w:r>
          </w:p>
        </w:tc>
        <w:tc>
          <w:tcPr>
            <w:tcW w:w="1418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产品名称</w:t>
            </w:r>
          </w:p>
        </w:tc>
        <w:tc>
          <w:tcPr>
            <w:tcW w:w="1417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型号</w:t>
            </w:r>
          </w:p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规格</w:t>
            </w:r>
          </w:p>
        </w:tc>
        <w:tc>
          <w:tcPr>
            <w:tcW w:w="1276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批号或</w:t>
            </w:r>
          </w:p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编号</w:t>
            </w:r>
          </w:p>
        </w:tc>
        <w:tc>
          <w:tcPr>
            <w:tcW w:w="1701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标示生产单位</w:t>
            </w:r>
          </w:p>
        </w:tc>
        <w:tc>
          <w:tcPr>
            <w:tcW w:w="1843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被抽样单位</w:t>
            </w:r>
          </w:p>
        </w:tc>
        <w:tc>
          <w:tcPr>
            <w:tcW w:w="1275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不合格项目</w:t>
            </w:r>
          </w:p>
        </w:tc>
        <w:tc>
          <w:tcPr>
            <w:tcW w:w="2127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检验依据</w:t>
            </w:r>
          </w:p>
        </w:tc>
        <w:tc>
          <w:tcPr>
            <w:tcW w:w="1559" w:type="dxa"/>
            <w:vAlign w:val="center"/>
          </w:tcPr>
          <w:p w:rsidR="00E653AF" w:rsidRDefault="00E653AF" w:rsidP="000624ED"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抽样</w:t>
            </w:r>
            <w:r>
              <w:rPr>
                <w:rFonts w:eastAsia="仿宋_GB2312"/>
                <w:color w:val="000000"/>
                <w:szCs w:val="21"/>
              </w:rPr>
              <w:t>单位</w:t>
            </w:r>
          </w:p>
        </w:tc>
        <w:tc>
          <w:tcPr>
            <w:tcW w:w="1559" w:type="dxa"/>
            <w:vAlign w:val="center"/>
          </w:tcPr>
          <w:p w:rsidR="00E653AF" w:rsidRDefault="00E653AF" w:rsidP="000624ED"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检测单位</w:t>
            </w:r>
          </w:p>
        </w:tc>
      </w:tr>
      <w:tr w:rsidR="00E653AF" w:rsidTr="000624ED">
        <w:trPr>
          <w:trHeight w:val="77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医用缝合针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170123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△</w:t>
            </w:r>
            <w:r>
              <w:rPr>
                <w:rFonts w:eastAsia="仿宋_GB2312" w:hint="eastAsia"/>
                <w:szCs w:val="21"/>
              </w:rPr>
              <w:t xml:space="preserve"> 1/2 11x24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上海汉康医疗器械有限公司</w:t>
            </w:r>
          </w:p>
        </w:tc>
        <w:tc>
          <w:tcPr>
            <w:tcW w:w="1843" w:type="dxa"/>
            <w:vAlign w:val="center"/>
          </w:tcPr>
          <w:p w:rsidR="00E653AF" w:rsidRDefault="00E653AF" w:rsidP="000624E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上海汉康医疗器械有限公司</w:t>
            </w:r>
          </w:p>
        </w:tc>
        <w:tc>
          <w:tcPr>
            <w:tcW w:w="1275" w:type="dxa"/>
            <w:vAlign w:val="center"/>
          </w:tcPr>
          <w:p w:rsidR="00E653AF" w:rsidRDefault="00E653AF" w:rsidP="000624E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物理性能</w:t>
            </w:r>
          </w:p>
        </w:tc>
        <w:tc>
          <w:tcPr>
            <w:tcW w:w="2127" w:type="dxa"/>
            <w:vAlign w:val="center"/>
          </w:tcPr>
          <w:p w:rsidR="00E653AF" w:rsidRDefault="00E653AF" w:rsidP="000624E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YY0043-2005</w:t>
            </w:r>
          </w:p>
        </w:tc>
        <w:tc>
          <w:tcPr>
            <w:tcW w:w="1559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杨浦区市场监督管理局</w:t>
            </w:r>
          </w:p>
        </w:tc>
        <w:tc>
          <w:tcPr>
            <w:tcW w:w="1559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上海市医疗器械检测所</w:t>
            </w:r>
          </w:p>
        </w:tc>
      </w:tr>
      <w:tr w:rsidR="00E653AF" w:rsidTr="000624ED">
        <w:trPr>
          <w:trHeight w:val="77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医用缝合针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170123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○</w:t>
            </w:r>
            <w:r>
              <w:rPr>
                <w:rFonts w:eastAsia="仿宋_GB2312" w:hint="eastAsia"/>
                <w:szCs w:val="21"/>
              </w:rPr>
              <w:t xml:space="preserve"> 1/2  6x12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上海汉康医疗器械有限公司</w:t>
            </w:r>
          </w:p>
        </w:tc>
        <w:tc>
          <w:tcPr>
            <w:tcW w:w="1843" w:type="dxa"/>
            <w:vAlign w:val="center"/>
          </w:tcPr>
          <w:p w:rsidR="00E653AF" w:rsidRDefault="00E653AF" w:rsidP="000624E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上海汉康医疗器械有限公司</w:t>
            </w:r>
          </w:p>
        </w:tc>
        <w:tc>
          <w:tcPr>
            <w:tcW w:w="1275" w:type="dxa"/>
            <w:vAlign w:val="center"/>
          </w:tcPr>
          <w:p w:rsidR="00E653AF" w:rsidRDefault="00E653AF" w:rsidP="000624E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物理性能</w:t>
            </w:r>
          </w:p>
        </w:tc>
        <w:tc>
          <w:tcPr>
            <w:tcW w:w="2127" w:type="dxa"/>
            <w:vAlign w:val="center"/>
          </w:tcPr>
          <w:p w:rsidR="00E653AF" w:rsidRDefault="00E653AF" w:rsidP="000624E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YY0043-2005</w:t>
            </w:r>
          </w:p>
        </w:tc>
        <w:tc>
          <w:tcPr>
            <w:tcW w:w="1559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杨浦区市场监督管理局</w:t>
            </w:r>
          </w:p>
        </w:tc>
        <w:tc>
          <w:tcPr>
            <w:tcW w:w="1559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上海市医疗器械检测所</w:t>
            </w:r>
          </w:p>
        </w:tc>
      </w:tr>
      <w:tr w:rsidR="00E653AF" w:rsidTr="000624ED">
        <w:trPr>
          <w:trHeight w:val="77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非吸收性外科缝线（蚕丝线）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A88861600-31 4-0 15×24" 60cm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16B0A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苏州市嘉盛医疗用品有限公司</w:t>
            </w:r>
          </w:p>
        </w:tc>
        <w:tc>
          <w:tcPr>
            <w:tcW w:w="1843" w:type="dxa"/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上海荣嘉实业有限公司</w:t>
            </w:r>
          </w:p>
        </w:tc>
        <w:tc>
          <w:tcPr>
            <w:tcW w:w="1275" w:type="dxa"/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线径</w:t>
            </w:r>
          </w:p>
        </w:tc>
        <w:tc>
          <w:tcPr>
            <w:tcW w:w="2127" w:type="dxa"/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YZB/</w:t>
            </w:r>
            <w:r>
              <w:rPr>
                <w:rFonts w:eastAsia="仿宋_GB2312" w:hint="eastAsia"/>
                <w:szCs w:val="21"/>
              </w:rPr>
              <w:t>苏</w:t>
            </w:r>
            <w:r>
              <w:rPr>
                <w:rFonts w:eastAsia="仿宋_GB2312" w:hint="eastAsia"/>
                <w:szCs w:val="21"/>
              </w:rPr>
              <w:t xml:space="preserve"> 1603-2013</w:t>
            </w:r>
            <w:r>
              <w:rPr>
                <w:rFonts w:eastAsia="仿宋_GB2312" w:hint="eastAsia"/>
                <w:szCs w:val="21"/>
              </w:rPr>
              <w:t>产品注册标准</w:t>
            </w:r>
          </w:p>
        </w:tc>
        <w:tc>
          <w:tcPr>
            <w:tcW w:w="1559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徐汇区市场监督管理局</w:t>
            </w:r>
          </w:p>
        </w:tc>
        <w:tc>
          <w:tcPr>
            <w:tcW w:w="1559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上海市医疗器械检测所</w:t>
            </w:r>
          </w:p>
        </w:tc>
      </w:tr>
      <w:tr w:rsidR="00E653AF" w:rsidTr="000624ED">
        <w:trPr>
          <w:trHeight w:val="77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黑色编织丝线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M6001 60</w:t>
            </w:r>
            <w:r>
              <w:rPr>
                <w:rFonts w:eastAsia="仿宋_GB2312" w:hint="eastAsia"/>
                <w:szCs w:val="21"/>
              </w:rPr>
              <w:t>厘米</w:t>
            </w:r>
            <w:r>
              <w:rPr>
                <w:rFonts w:eastAsia="仿宋_GB2312" w:hint="eastAsia"/>
                <w:szCs w:val="21"/>
              </w:rPr>
              <w:t>*24</w:t>
            </w:r>
            <w:r>
              <w:rPr>
                <w:rFonts w:eastAsia="仿宋_GB2312" w:hint="eastAsia"/>
                <w:szCs w:val="21"/>
              </w:rPr>
              <w:t>条</w:t>
            </w:r>
          </w:p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无纺布</w:t>
            </w:r>
            <w:proofErr w:type="gramStart"/>
            <w:r>
              <w:rPr>
                <w:rFonts w:eastAsia="仿宋_GB2312" w:hint="eastAsia"/>
                <w:szCs w:val="21"/>
              </w:rPr>
              <w:t>长方形耳挂式</w:t>
            </w:r>
            <w:proofErr w:type="gramEnd"/>
            <w:r>
              <w:rPr>
                <w:rFonts w:eastAsia="仿宋_GB2312" w:hint="eastAsia"/>
                <w:szCs w:val="21"/>
              </w:rPr>
              <w:t>口罩</w:t>
            </w:r>
            <w:r>
              <w:rPr>
                <w:rFonts w:eastAsia="仿宋_GB2312" w:hint="eastAsia"/>
                <w:szCs w:val="21"/>
              </w:rPr>
              <w:t xml:space="preserve"> 5</w:t>
            </w:r>
            <w:r>
              <w:rPr>
                <w:rFonts w:eastAsia="仿宋_GB2312" w:hint="eastAsia"/>
                <w:szCs w:val="21"/>
              </w:rPr>
              <w:t>只</w:t>
            </w:r>
            <w:r>
              <w:rPr>
                <w:rFonts w:eastAsia="仿宋_GB2312" w:hint="eastAsia"/>
                <w:szCs w:val="21"/>
              </w:rPr>
              <w:t>/</w:t>
            </w:r>
            <w:r>
              <w:rPr>
                <w:rFonts w:eastAsia="仿宋_GB2312" w:hint="eastAsia"/>
                <w:szCs w:val="21"/>
              </w:rPr>
              <w:t>袋</w:t>
            </w:r>
            <w:r>
              <w:rPr>
                <w:rFonts w:eastAsia="仿宋_GB2312" w:hint="eastAsia"/>
                <w:szCs w:val="21"/>
              </w:rPr>
              <w:t xml:space="preserve"> 17.5cm*9.5cm-3</w:t>
            </w:r>
            <w:r>
              <w:rPr>
                <w:rFonts w:eastAsia="仿宋_GB2312" w:hint="eastAsia"/>
                <w:szCs w:val="21"/>
              </w:rPr>
              <w:t>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201609A04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佳合</w:t>
            </w:r>
            <w:proofErr w:type="gramStart"/>
            <w:r>
              <w:rPr>
                <w:rFonts w:eastAsia="仿宋_GB2312" w:hint="eastAsia"/>
                <w:szCs w:val="21"/>
              </w:rPr>
              <w:t>医</w:t>
            </w:r>
            <w:proofErr w:type="gramEnd"/>
            <w:r>
              <w:rPr>
                <w:rFonts w:eastAsia="仿宋_GB2312" w:hint="eastAsia"/>
                <w:szCs w:val="21"/>
              </w:rPr>
              <w:t>材（苏州）有限公司</w:t>
            </w:r>
          </w:p>
        </w:tc>
        <w:tc>
          <w:tcPr>
            <w:tcW w:w="1843" w:type="dxa"/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国药控股</w:t>
            </w:r>
            <w:proofErr w:type="gramStart"/>
            <w:r>
              <w:rPr>
                <w:rFonts w:eastAsia="仿宋_GB2312" w:hint="eastAsia"/>
                <w:szCs w:val="21"/>
              </w:rPr>
              <w:t>菱商医院</w:t>
            </w:r>
            <w:proofErr w:type="gramEnd"/>
            <w:r>
              <w:rPr>
                <w:rFonts w:eastAsia="仿宋_GB2312" w:hint="eastAsia"/>
                <w:szCs w:val="21"/>
              </w:rPr>
              <w:t>管理服务（上海）有限公司</w:t>
            </w:r>
          </w:p>
        </w:tc>
        <w:tc>
          <w:tcPr>
            <w:tcW w:w="1275" w:type="dxa"/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线径</w:t>
            </w:r>
          </w:p>
        </w:tc>
        <w:tc>
          <w:tcPr>
            <w:tcW w:w="2127" w:type="dxa"/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GB9706.1-2007</w:t>
            </w:r>
          </w:p>
        </w:tc>
        <w:tc>
          <w:tcPr>
            <w:tcW w:w="1559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杨浦区市场监督管理局</w:t>
            </w:r>
          </w:p>
        </w:tc>
        <w:tc>
          <w:tcPr>
            <w:tcW w:w="1559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上海市医疗器械检测所</w:t>
            </w:r>
          </w:p>
        </w:tc>
      </w:tr>
      <w:tr w:rsidR="00E653AF" w:rsidTr="000624ED">
        <w:trPr>
          <w:trHeight w:val="77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Pr="002C11A3" w:rsidRDefault="00E653AF" w:rsidP="000624ED">
            <w:pPr>
              <w:jc w:val="left"/>
              <w:rPr>
                <w:rFonts w:eastAsia="仿宋_GB2312"/>
                <w:szCs w:val="21"/>
              </w:rPr>
            </w:pPr>
            <w:r w:rsidRPr="002C11A3">
              <w:rPr>
                <w:rFonts w:eastAsia="仿宋_GB2312" w:hint="eastAsia"/>
                <w:szCs w:val="21"/>
              </w:rPr>
              <w:t>骨科外固定螺钉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 w:rsidRPr="002C11A3">
              <w:rPr>
                <w:rFonts w:eastAsia="仿宋_GB2312" w:hint="eastAsia"/>
                <w:szCs w:val="21"/>
              </w:rPr>
              <w:t xml:space="preserve">10138 </w:t>
            </w:r>
            <w:r w:rsidRPr="002C11A3">
              <w:rPr>
                <w:rFonts w:eastAsia="仿宋_GB2312" w:hint="eastAsia"/>
                <w:szCs w:val="21"/>
              </w:rPr>
              <w:t>皮质骨螺钉</w:t>
            </w:r>
            <w:r w:rsidRPr="002C11A3">
              <w:rPr>
                <w:rFonts w:eastAsia="仿宋_GB2312" w:hint="eastAsia"/>
                <w:szCs w:val="21"/>
              </w:rPr>
              <w:t xml:space="preserve"> 120/30mm </w:t>
            </w:r>
            <w:r w:rsidRPr="002C11A3">
              <w:rPr>
                <w:rFonts w:eastAsia="仿宋_GB2312" w:hint="eastAsia"/>
                <w:szCs w:val="21"/>
              </w:rPr>
              <w:t>杆</w:t>
            </w:r>
            <w:r w:rsidRPr="002C11A3">
              <w:rPr>
                <w:rFonts w:eastAsia="仿宋_GB2312" w:hint="eastAsia"/>
                <w:szCs w:val="21"/>
              </w:rPr>
              <w:t xml:space="preserve">6mm </w:t>
            </w:r>
            <w:r w:rsidRPr="002C11A3">
              <w:rPr>
                <w:rFonts w:eastAsia="仿宋_GB2312" w:hint="eastAsia"/>
                <w:szCs w:val="21"/>
              </w:rPr>
              <w:t>螺纹</w:t>
            </w:r>
            <w:r w:rsidRPr="002C11A3">
              <w:rPr>
                <w:rFonts w:eastAsia="仿宋_GB2312" w:hint="eastAsia"/>
                <w:szCs w:val="21"/>
              </w:rPr>
              <w:t>4.5/3.5mm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Pr="002C11A3" w:rsidRDefault="00E653AF" w:rsidP="000624ED">
            <w:pPr>
              <w:jc w:val="left"/>
              <w:rPr>
                <w:rFonts w:eastAsia="仿宋_GB2312"/>
                <w:szCs w:val="21"/>
              </w:rPr>
            </w:pPr>
            <w:r w:rsidRPr="002C11A3">
              <w:rPr>
                <w:rFonts w:eastAsia="仿宋_GB2312" w:hint="eastAsia"/>
                <w:szCs w:val="21"/>
              </w:rPr>
              <w:t>B1039164</w:t>
            </w:r>
          </w:p>
          <w:p w:rsidR="00E653AF" w:rsidRPr="00F72E65" w:rsidRDefault="00E653AF" w:rsidP="000624E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Pr="002C11A3" w:rsidRDefault="00E653AF" w:rsidP="000624ED">
            <w:pPr>
              <w:jc w:val="left"/>
              <w:rPr>
                <w:rFonts w:eastAsia="仿宋_GB2312"/>
                <w:szCs w:val="21"/>
              </w:rPr>
            </w:pPr>
            <w:proofErr w:type="spellStart"/>
            <w:r w:rsidRPr="002C11A3">
              <w:rPr>
                <w:rFonts w:eastAsia="仿宋_GB2312" w:hint="eastAsia"/>
                <w:szCs w:val="21"/>
              </w:rPr>
              <w:t>Orthofix</w:t>
            </w:r>
            <w:proofErr w:type="spellEnd"/>
            <w:r w:rsidRPr="002C11A3">
              <w:rPr>
                <w:rFonts w:eastAsia="仿宋_GB2312" w:hint="eastAsia"/>
                <w:szCs w:val="21"/>
              </w:rPr>
              <w:t xml:space="preserve"> </w:t>
            </w:r>
            <w:proofErr w:type="spellStart"/>
            <w:r w:rsidRPr="002C11A3">
              <w:rPr>
                <w:rFonts w:eastAsia="仿宋_GB2312" w:hint="eastAsia"/>
                <w:szCs w:val="21"/>
              </w:rPr>
              <w:t>Srl</w:t>
            </w:r>
            <w:proofErr w:type="spellEnd"/>
          </w:p>
          <w:p w:rsidR="00E653AF" w:rsidRPr="00F72E65" w:rsidRDefault="00E653AF" w:rsidP="000624E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653AF" w:rsidRPr="002C11A3" w:rsidRDefault="00E653AF" w:rsidP="000624ED">
            <w:pPr>
              <w:jc w:val="left"/>
              <w:rPr>
                <w:rFonts w:eastAsia="仿宋_GB2312"/>
                <w:szCs w:val="21"/>
              </w:rPr>
            </w:pPr>
            <w:r w:rsidRPr="002C11A3">
              <w:rPr>
                <w:rFonts w:eastAsia="仿宋_GB2312" w:hint="eastAsia"/>
                <w:szCs w:val="21"/>
              </w:rPr>
              <w:t>上海中智恒康医疗器械有限公司</w:t>
            </w:r>
          </w:p>
          <w:p w:rsidR="00E653AF" w:rsidRPr="00F72E65" w:rsidRDefault="00E653AF" w:rsidP="000624E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耐腐蚀性</w:t>
            </w:r>
          </w:p>
        </w:tc>
        <w:tc>
          <w:tcPr>
            <w:tcW w:w="2127" w:type="dxa"/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proofErr w:type="gramStart"/>
            <w:r w:rsidRPr="00F72E65">
              <w:rPr>
                <w:rFonts w:eastAsia="仿宋_GB2312" w:hint="eastAsia"/>
                <w:szCs w:val="21"/>
              </w:rPr>
              <w:t>国械注进</w:t>
            </w:r>
            <w:proofErr w:type="gramEnd"/>
            <w:r w:rsidRPr="00F72E65">
              <w:rPr>
                <w:rFonts w:eastAsia="仿宋_GB2312" w:hint="eastAsia"/>
                <w:szCs w:val="21"/>
              </w:rPr>
              <w:t>20153462712</w:t>
            </w:r>
            <w:r>
              <w:rPr>
                <w:rFonts w:eastAsia="仿宋_GB2312" w:hint="eastAsia"/>
                <w:szCs w:val="21"/>
              </w:rPr>
              <w:t>产品技术要求</w:t>
            </w:r>
          </w:p>
        </w:tc>
        <w:tc>
          <w:tcPr>
            <w:tcW w:w="1559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徐汇区市场监督管理局</w:t>
            </w:r>
          </w:p>
        </w:tc>
        <w:tc>
          <w:tcPr>
            <w:tcW w:w="1559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上海市医疗器械检测所</w:t>
            </w:r>
          </w:p>
        </w:tc>
      </w:tr>
      <w:tr w:rsidR="00E653AF" w:rsidTr="000624ED">
        <w:trPr>
          <w:trHeight w:val="77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一次性医用外科口罩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"</w:t>
            </w:r>
            <w:proofErr w:type="gramStart"/>
            <w:r>
              <w:rPr>
                <w:rFonts w:eastAsia="仿宋_GB2312" w:hint="eastAsia"/>
                <w:szCs w:val="21"/>
              </w:rPr>
              <w:t>耳挂式</w:t>
            </w:r>
            <w:proofErr w:type="gramEnd"/>
          </w:p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17.8cmX8.9cm"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5411000733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美迪康医用材料（上海）有限公司</w:t>
            </w:r>
          </w:p>
        </w:tc>
        <w:tc>
          <w:tcPr>
            <w:tcW w:w="1843" w:type="dxa"/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美迪康医用材料（上海）有限公司</w:t>
            </w:r>
          </w:p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口罩带</w:t>
            </w:r>
          </w:p>
        </w:tc>
        <w:tc>
          <w:tcPr>
            <w:tcW w:w="2127" w:type="dxa"/>
            <w:vAlign w:val="center"/>
          </w:tcPr>
          <w:p w:rsidR="00E653AF" w:rsidRDefault="00E653AF" w:rsidP="000624ED">
            <w:pPr>
              <w:jc w:val="left"/>
              <w:rPr>
                <w:rFonts w:eastAsia="仿宋_GB2312"/>
                <w:szCs w:val="21"/>
              </w:rPr>
            </w:pPr>
            <w:proofErr w:type="gramStart"/>
            <w:r>
              <w:rPr>
                <w:rFonts w:eastAsia="仿宋_GB2312" w:hint="eastAsia"/>
                <w:szCs w:val="21"/>
              </w:rPr>
              <w:t>沪械注准</w:t>
            </w:r>
            <w:proofErr w:type="gramEnd"/>
            <w:r>
              <w:rPr>
                <w:rFonts w:eastAsia="仿宋_GB2312" w:hint="eastAsia"/>
                <w:szCs w:val="21"/>
              </w:rPr>
              <w:t>20162640540</w:t>
            </w:r>
            <w:r>
              <w:rPr>
                <w:rFonts w:eastAsia="仿宋_GB2312" w:hint="eastAsia"/>
                <w:szCs w:val="21"/>
              </w:rPr>
              <w:t>产品技术要求</w:t>
            </w:r>
          </w:p>
        </w:tc>
        <w:tc>
          <w:tcPr>
            <w:tcW w:w="1559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松江区市场监督管理局</w:t>
            </w:r>
          </w:p>
        </w:tc>
        <w:tc>
          <w:tcPr>
            <w:tcW w:w="1559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上海市医疗器械检测所</w:t>
            </w:r>
          </w:p>
          <w:p w:rsidR="00E653AF" w:rsidRDefault="00E653AF" w:rsidP="000624ED">
            <w:pPr>
              <w:rPr>
                <w:rFonts w:eastAsia="仿宋_GB2312"/>
                <w:szCs w:val="21"/>
              </w:rPr>
            </w:pPr>
          </w:p>
        </w:tc>
      </w:tr>
    </w:tbl>
    <w:p w:rsidR="00E653AF" w:rsidRPr="000D0F07" w:rsidRDefault="00E653AF" w:rsidP="00E653AF">
      <w:pPr>
        <w:jc w:val="center"/>
        <w:rPr>
          <w:rFonts w:ascii="仿宋_GB2312" w:eastAsia="仿宋_GB2312"/>
          <w:bCs/>
          <w:szCs w:val="21"/>
        </w:rPr>
      </w:pPr>
    </w:p>
    <w:p w:rsidR="00E653AF" w:rsidRPr="000D0F07" w:rsidRDefault="00E653AF" w:rsidP="00E653AF">
      <w:pPr>
        <w:spacing w:after="240"/>
        <w:jc w:val="center"/>
        <w:rPr>
          <w:rFonts w:ascii="方正小标宋简体" w:eastAsia="方正小标宋简体"/>
          <w:bCs/>
          <w:sz w:val="36"/>
          <w:szCs w:val="36"/>
        </w:rPr>
      </w:pPr>
      <w:r w:rsidRPr="000D0F07">
        <w:rPr>
          <w:rFonts w:ascii="方正小标宋简体" w:eastAsia="方正小标宋简体" w:hint="eastAsia"/>
          <w:bCs/>
          <w:sz w:val="36"/>
          <w:szCs w:val="36"/>
        </w:rPr>
        <w:lastRenderedPageBreak/>
        <w:t>2018年第1期医疗器械监督抽检（标识标签说明书等项目）不符合标准规定产品名单</w:t>
      </w:r>
    </w:p>
    <w:tbl>
      <w:tblPr>
        <w:tblW w:w="1502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41"/>
        <w:gridCol w:w="1436"/>
        <w:gridCol w:w="1418"/>
        <w:gridCol w:w="1701"/>
        <w:gridCol w:w="1842"/>
        <w:gridCol w:w="1560"/>
        <w:gridCol w:w="1275"/>
        <w:gridCol w:w="1701"/>
        <w:gridCol w:w="1701"/>
      </w:tblGrid>
      <w:tr w:rsidR="00E653AF" w:rsidTr="000624ED">
        <w:trPr>
          <w:trHeight w:val="380"/>
          <w:jc w:val="center"/>
        </w:trPr>
        <w:tc>
          <w:tcPr>
            <w:tcW w:w="851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编号</w:t>
            </w:r>
          </w:p>
        </w:tc>
        <w:tc>
          <w:tcPr>
            <w:tcW w:w="1541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产品名称</w:t>
            </w:r>
          </w:p>
        </w:tc>
        <w:tc>
          <w:tcPr>
            <w:tcW w:w="1436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型号</w:t>
            </w:r>
          </w:p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规格</w:t>
            </w:r>
          </w:p>
        </w:tc>
        <w:tc>
          <w:tcPr>
            <w:tcW w:w="1418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批号或</w:t>
            </w:r>
          </w:p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编号</w:t>
            </w:r>
          </w:p>
        </w:tc>
        <w:tc>
          <w:tcPr>
            <w:tcW w:w="1701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标示生产单位</w:t>
            </w:r>
          </w:p>
        </w:tc>
        <w:tc>
          <w:tcPr>
            <w:tcW w:w="1842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被抽样单位</w:t>
            </w:r>
          </w:p>
        </w:tc>
        <w:tc>
          <w:tcPr>
            <w:tcW w:w="1560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不合格项目</w:t>
            </w:r>
          </w:p>
        </w:tc>
        <w:tc>
          <w:tcPr>
            <w:tcW w:w="1275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检验依据</w:t>
            </w:r>
          </w:p>
        </w:tc>
        <w:tc>
          <w:tcPr>
            <w:tcW w:w="1701" w:type="dxa"/>
            <w:vAlign w:val="center"/>
          </w:tcPr>
          <w:p w:rsidR="00E653AF" w:rsidRDefault="00E653AF" w:rsidP="000624ED"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抽样单位</w:t>
            </w:r>
          </w:p>
        </w:tc>
        <w:tc>
          <w:tcPr>
            <w:tcW w:w="1701" w:type="dxa"/>
            <w:vAlign w:val="center"/>
          </w:tcPr>
          <w:p w:rsidR="00E653AF" w:rsidRDefault="00E653AF" w:rsidP="000624ED">
            <w:pPr>
              <w:spacing w:line="0" w:lineRule="atLeas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检测单位</w:t>
            </w:r>
          </w:p>
        </w:tc>
      </w:tr>
      <w:tr w:rsidR="00E653AF" w:rsidTr="000624ED">
        <w:trPr>
          <w:trHeight w:val="851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超声骨密度仪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SONOST3000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AC1UA 1604038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rPr>
                <w:rFonts w:eastAsia="仿宋_GB2312"/>
                <w:szCs w:val="21"/>
              </w:rPr>
            </w:pPr>
            <w:proofErr w:type="spellStart"/>
            <w:r>
              <w:rPr>
                <w:rFonts w:eastAsia="仿宋_GB2312" w:hint="eastAsia"/>
                <w:szCs w:val="21"/>
              </w:rPr>
              <w:t>Osteosys</w:t>
            </w:r>
            <w:proofErr w:type="spellEnd"/>
            <w:r>
              <w:rPr>
                <w:rFonts w:eastAsia="仿宋_GB2312" w:hint="eastAsia"/>
                <w:szCs w:val="21"/>
              </w:rPr>
              <w:t xml:space="preserve"> Co., Ltd.</w:t>
            </w:r>
          </w:p>
        </w:tc>
        <w:tc>
          <w:tcPr>
            <w:tcW w:w="1842" w:type="dxa"/>
            <w:vAlign w:val="center"/>
          </w:tcPr>
          <w:p w:rsidR="00E653AF" w:rsidRDefault="00E653AF" w:rsidP="000624ED">
            <w:pPr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上海先</w:t>
            </w:r>
            <w:proofErr w:type="gramStart"/>
            <w:r>
              <w:rPr>
                <w:rFonts w:eastAsia="仿宋_GB2312" w:hint="eastAsia"/>
                <w:szCs w:val="21"/>
              </w:rPr>
              <w:t>德医疗</w:t>
            </w:r>
            <w:proofErr w:type="gramEnd"/>
            <w:r>
              <w:rPr>
                <w:rFonts w:eastAsia="仿宋_GB2312" w:hint="eastAsia"/>
                <w:szCs w:val="21"/>
              </w:rPr>
              <w:t>系统有限公司</w:t>
            </w:r>
          </w:p>
        </w:tc>
        <w:tc>
          <w:tcPr>
            <w:tcW w:w="1560" w:type="dxa"/>
            <w:vAlign w:val="center"/>
          </w:tcPr>
          <w:p w:rsidR="00E653AF" w:rsidRDefault="00E653AF" w:rsidP="000624ED">
            <w:pPr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设备或设备部件的外部标记</w:t>
            </w:r>
          </w:p>
        </w:tc>
        <w:tc>
          <w:tcPr>
            <w:tcW w:w="1275" w:type="dxa"/>
            <w:vAlign w:val="center"/>
          </w:tcPr>
          <w:p w:rsidR="00E653AF" w:rsidRDefault="00E653AF" w:rsidP="000624ED">
            <w:pPr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GB9706.1-2007</w:t>
            </w:r>
          </w:p>
        </w:tc>
        <w:tc>
          <w:tcPr>
            <w:tcW w:w="1701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徐汇区市场监督管理局</w:t>
            </w:r>
          </w:p>
        </w:tc>
        <w:tc>
          <w:tcPr>
            <w:tcW w:w="1701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上海市医疗器械检测所</w:t>
            </w:r>
          </w:p>
        </w:tc>
      </w:tr>
      <w:tr w:rsidR="00E653AF" w:rsidTr="000624ED">
        <w:trPr>
          <w:trHeight w:val="851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验光仪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RMK-200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1403200227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上海雄博精密仪器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842" w:type="dxa"/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上海雄博精密仪器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560" w:type="dxa"/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szCs w:val="21"/>
              </w:rPr>
              <w:t>设备或设备部件的外部标记；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清洗、消毒或灭菌措施</w:t>
            </w:r>
          </w:p>
        </w:tc>
        <w:tc>
          <w:tcPr>
            <w:tcW w:w="1275" w:type="dxa"/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GB9706.1-2007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；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YY0673-2008</w:t>
            </w:r>
          </w:p>
        </w:tc>
        <w:tc>
          <w:tcPr>
            <w:tcW w:w="1701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宝山区市场监督管理局</w:t>
            </w:r>
          </w:p>
        </w:tc>
        <w:tc>
          <w:tcPr>
            <w:tcW w:w="1701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上海市医疗器械检测所</w:t>
            </w:r>
          </w:p>
        </w:tc>
      </w:tr>
      <w:tr w:rsidR="00E653AF" w:rsidTr="000624ED">
        <w:trPr>
          <w:trHeight w:val="851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视力投影仪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ACP-100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1706110520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上海雄博精密仪器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842" w:type="dxa"/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上海雄博精密仪器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560" w:type="dxa"/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2C11A3">
              <w:rPr>
                <w:rFonts w:eastAsia="仿宋_GB2312" w:hint="eastAsia"/>
                <w:color w:val="000000"/>
                <w:kern w:val="0"/>
                <w:szCs w:val="21"/>
              </w:rPr>
              <w:t>设备或设备部件的外部标记</w:t>
            </w:r>
          </w:p>
        </w:tc>
        <w:tc>
          <w:tcPr>
            <w:tcW w:w="1275" w:type="dxa"/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GB9706.1-2007</w:t>
            </w:r>
          </w:p>
        </w:tc>
        <w:tc>
          <w:tcPr>
            <w:tcW w:w="1701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宝山区市场监督管理局</w:t>
            </w:r>
          </w:p>
        </w:tc>
        <w:tc>
          <w:tcPr>
            <w:tcW w:w="1701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上海市医疗器械检测所</w:t>
            </w:r>
          </w:p>
        </w:tc>
      </w:tr>
      <w:tr w:rsidR="00E653AF" w:rsidTr="000624ED">
        <w:trPr>
          <w:trHeight w:val="851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视力投影仪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ACP-8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CP-ACP-080106078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上海雄博精密仪器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842" w:type="dxa"/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color w:val="000000"/>
                <w:kern w:val="0"/>
                <w:szCs w:val="21"/>
              </w:rPr>
              <w:t>上海雄博精密仪器</w:t>
            </w:r>
            <w:proofErr w:type="gramEnd"/>
            <w:r>
              <w:rPr>
                <w:rFonts w:eastAsia="仿宋_GB2312" w:hint="eastAsia"/>
                <w:color w:val="000000"/>
                <w:kern w:val="0"/>
                <w:szCs w:val="21"/>
              </w:rPr>
              <w:t>股份有限公司</w:t>
            </w:r>
          </w:p>
        </w:tc>
        <w:tc>
          <w:tcPr>
            <w:tcW w:w="1560" w:type="dxa"/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2C11A3">
              <w:rPr>
                <w:rFonts w:eastAsia="仿宋_GB2312" w:hint="eastAsia"/>
                <w:color w:val="000000"/>
                <w:kern w:val="0"/>
                <w:szCs w:val="21"/>
              </w:rPr>
              <w:t>设备或设备部件的外部标记</w:t>
            </w:r>
          </w:p>
        </w:tc>
        <w:tc>
          <w:tcPr>
            <w:tcW w:w="1275" w:type="dxa"/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GB9706.1-2007</w:t>
            </w:r>
          </w:p>
        </w:tc>
        <w:tc>
          <w:tcPr>
            <w:tcW w:w="1701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宝山区市场监督管理局</w:t>
            </w:r>
          </w:p>
        </w:tc>
        <w:tc>
          <w:tcPr>
            <w:tcW w:w="1701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上海市医疗器械检测所</w:t>
            </w:r>
          </w:p>
        </w:tc>
      </w:tr>
      <w:tr w:rsidR="00E653AF" w:rsidTr="000624ED">
        <w:trPr>
          <w:trHeight w:val="851"/>
          <w:jc w:val="center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电动手术床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DS-IIM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537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上海派可斯医疗器械有限公司</w:t>
            </w:r>
          </w:p>
        </w:tc>
        <w:tc>
          <w:tcPr>
            <w:tcW w:w="1842" w:type="dxa"/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上海派可斯医疗器械有限公司</w:t>
            </w:r>
          </w:p>
        </w:tc>
        <w:tc>
          <w:tcPr>
            <w:tcW w:w="1560" w:type="dxa"/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 w:rsidRPr="002C11A3">
              <w:rPr>
                <w:rFonts w:eastAsia="仿宋_GB2312" w:hint="eastAsia"/>
                <w:color w:val="000000"/>
                <w:kern w:val="0"/>
                <w:szCs w:val="21"/>
              </w:rPr>
              <w:t>设备或设备部件的外部标记</w:t>
            </w:r>
          </w:p>
        </w:tc>
        <w:tc>
          <w:tcPr>
            <w:tcW w:w="1275" w:type="dxa"/>
            <w:vAlign w:val="center"/>
          </w:tcPr>
          <w:p w:rsidR="00E653AF" w:rsidRDefault="00E653AF" w:rsidP="000624ED">
            <w:pPr>
              <w:widowControl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 w:hint="eastAsia"/>
                <w:color w:val="000000"/>
                <w:kern w:val="0"/>
                <w:szCs w:val="21"/>
              </w:rPr>
              <w:t>GB9706.1-2007</w:t>
            </w:r>
          </w:p>
        </w:tc>
        <w:tc>
          <w:tcPr>
            <w:tcW w:w="1701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宝山区市场监督管理局</w:t>
            </w:r>
          </w:p>
        </w:tc>
        <w:tc>
          <w:tcPr>
            <w:tcW w:w="1701" w:type="dxa"/>
            <w:vAlign w:val="center"/>
          </w:tcPr>
          <w:p w:rsidR="00E653AF" w:rsidRDefault="00E653AF" w:rsidP="000624ED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上海市医疗器械检测所</w:t>
            </w:r>
          </w:p>
        </w:tc>
      </w:tr>
    </w:tbl>
    <w:p w:rsidR="00E653AF" w:rsidRDefault="00E653AF" w:rsidP="00E653AF">
      <w:pPr>
        <w:jc w:val="left"/>
        <w:rPr>
          <w:b/>
          <w:bCs/>
          <w:sz w:val="28"/>
        </w:rPr>
      </w:pPr>
    </w:p>
    <w:p w:rsidR="00E653AF" w:rsidRPr="000D0F07" w:rsidRDefault="00E653AF" w:rsidP="00E653AF">
      <w:pPr>
        <w:spacing w:line="360" w:lineRule="exact"/>
        <w:ind w:rightChars="37" w:right="78"/>
        <w:rPr>
          <w:szCs w:val="28"/>
        </w:rPr>
      </w:pPr>
    </w:p>
    <w:p w:rsidR="00094314" w:rsidRPr="00E653AF" w:rsidRDefault="00094314">
      <w:bookmarkStart w:id="0" w:name="_GoBack"/>
      <w:bookmarkEnd w:id="0"/>
    </w:p>
    <w:sectPr w:rsidR="00094314" w:rsidRPr="00E653AF" w:rsidSect="000D0F07">
      <w:pgSz w:w="16838" w:h="11906" w:orient="landscape"/>
      <w:pgMar w:top="1134" w:right="1418" w:bottom="1134" w:left="1418" w:header="851" w:footer="1134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3AF"/>
    <w:rsid w:val="00094314"/>
    <w:rsid w:val="00E6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3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huangweijun</dc:creator>
  <cp:lastModifiedBy>huangweijun</cp:lastModifiedBy>
  <cp:revision>1</cp:revision>
  <dcterms:created xsi:type="dcterms:W3CDTF">2018-04-20T06:52:00Z</dcterms:created>
  <dcterms:modified xsi:type="dcterms:W3CDTF">2018-04-20T06:52:00Z</dcterms:modified>
</cp:coreProperties>
</file>