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宋体" w:hAnsi="宋体" w:cs="黑体"/>
          <w:sz w:val="31"/>
          <w:szCs w:val="31"/>
        </w:rPr>
      </w:pPr>
      <w:r>
        <w:rPr>
          <w:rFonts w:hint="eastAsia" w:ascii="宋体" w:hAnsi="宋体" w:cs="黑体"/>
          <w:sz w:val="31"/>
          <w:szCs w:val="31"/>
        </w:rPr>
        <w:t>附表2</w:t>
      </w:r>
    </w:p>
    <w:p>
      <w:pPr>
        <w:adjustRightInd w:val="0"/>
        <w:snapToGrid w:val="0"/>
        <w:ind w:right="71"/>
        <w:jc w:val="center"/>
        <w:rPr>
          <w:rFonts w:ascii="宋体" w:hAnsi="宋体"/>
          <w:sz w:val="40"/>
          <w:szCs w:val="40"/>
        </w:rPr>
      </w:pPr>
      <w:bookmarkStart w:id="0" w:name="_GoBack"/>
      <w:r>
        <w:rPr>
          <w:rFonts w:hint="eastAsia" w:ascii="宋体" w:hAnsi="宋体"/>
          <w:sz w:val="40"/>
          <w:szCs w:val="40"/>
        </w:rPr>
        <w:t>三明市公立医疗机构</w:t>
      </w:r>
      <w:r>
        <w:rPr>
          <w:rFonts w:hint="eastAsia" w:ascii="宋体" w:hAnsi="宋体"/>
          <w:spacing w:val="-9"/>
          <w:sz w:val="40"/>
          <w:szCs w:val="40"/>
        </w:rPr>
        <w:t>第五批</w:t>
      </w:r>
      <w:r>
        <w:rPr>
          <w:rFonts w:hint="eastAsia" w:ascii="宋体" w:hAnsi="宋体"/>
          <w:sz w:val="40"/>
          <w:szCs w:val="40"/>
        </w:rPr>
        <w:t>医用耗材</w:t>
      </w:r>
      <w:r>
        <w:rPr>
          <w:rFonts w:hint="eastAsia" w:ascii="宋体" w:hAnsi="宋体"/>
          <w:spacing w:val="-9"/>
          <w:sz w:val="40"/>
          <w:szCs w:val="40"/>
        </w:rPr>
        <w:t>（检验试剂）议价谈判采购</w:t>
      </w:r>
      <w:r>
        <w:rPr>
          <w:rFonts w:hint="eastAsia" w:ascii="宋体" w:hAnsi="宋体"/>
          <w:sz w:val="40"/>
          <w:szCs w:val="40"/>
        </w:rPr>
        <w:t>配送承诺书</w:t>
      </w:r>
      <w:bookmarkEnd w:id="0"/>
    </w:p>
    <w:p>
      <w:pPr>
        <w:adjustRightInd w:val="0"/>
        <w:snapToGrid w:val="0"/>
        <w:ind w:right="71"/>
        <w:jc w:val="center"/>
        <w:rPr>
          <w:rFonts w:ascii="宋体" w:hAnsi="宋体"/>
          <w:sz w:val="40"/>
          <w:szCs w:val="40"/>
        </w:rPr>
      </w:pPr>
    </w:p>
    <w:p>
      <w:pPr>
        <w:adjustRightInd w:val="0"/>
        <w:snapToGrid w:val="0"/>
        <w:rPr>
          <w:rFonts w:ascii="宋体" w:hAnsi="宋体"/>
          <w:bCs/>
          <w:snapToGrid w:val="0"/>
          <w:color w:val="000000"/>
          <w:kern w:val="0"/>
          <w:sz w:val="28"/>
          <w:u w:val="single"/>
        </w:rPr>
      </w:pPr>
      <w:r>
        <w:rPr>
          <w:rFonts w:hint="eastAsia" w:ascii="宋体" w:hAnsi="宋体"/>
          <w:b/>
          <w:bCs/>
          <w:snapToGrid w:val="0"/>
          <w:color w:val="000000"/>
          <w:kern w:val="0"/>
          <w:sz w:val="28"/>
        </w:rPr>
        <w:t>供应商名称：</w:t>
      </w:r>
      <w:r>
        <w:rPr>
          <w:rFonts w:hint="eastAsia" w:ascii="宋体" w:hAnsi="宋体"/>
          <w:bCs/>
          <w:snapToGrid w:val="0"/>
          <w:color w:val="000000"/>
          <w:kern w:val="0"/>
          <w:sz w:val="28"/>
        </w:rPr>
        <w:t>（盖章）</w:t>
      </w:r>
      <w:r>
        <w:rPr>
          <w:rFonts w:hint="eastAsia" w:ascii="宋体" w:hAnsi="宋体"/>
          <w:bCs/>
          <w:snapToGrid w:val="0"/>
          <w:color w:val="000000"/>
          <w:kern w:val="0"/>
          <w:sz w:val="28"/>
          <w:u w:val="single"/>
        </w:rPr>
        <w:t xml:space="preserve">                                     </w:t>
      </w:r>
    </w:p>
    <w:p>
      <w:pPr>
        <w:adjustRightInd w:val="0"/>
        <w:snapToGrid w:val="0"/>
        <w:rPr>
          <w:rFonts w:ascii="宋体" w:hAnsi="宋体"/>
          <w:bCs/>
          <w:snapToGrid w:val="0"/>
          <w:color w:val="000000"/>
          <w:kern w:val="0"/>
          <w:sz w:val="28"/>
          <w:u w:val="single"/>
        </w:rPr>
      </w:pPr>
    </w:p>
    <w:tbl>
      <w:tblPr>
        <w:tblStyle w:val="3"/>
        <w:tblW w:w="986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4"/>
        <w:gridCol w:w="3562"/>
        <w:gridCol w:w="23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914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配送企业名称</w:t>
            </w:r>
          </w:p>
        </w:tc>
        <w:tc>
          <w:tcPr>
            <w:tcW w:w="356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配送产品目录</w:t>
            </w:r>
          </w:p>
        </w:tc>
        <w:tc>
          <w:tcPr>
            <w:tcW w:w="239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914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6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914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6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2" w:type="dxa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40" w:lineRule="exact"/>
        <w:ind w:firstLine="602" w:firstLineChars="200"/>
        <w:rPr>
          <w:rFonts w:ascii="宋体" w:hAnsi="宋体"/>
          <w:b/>
          <w:bCs/>
          <w:snapToGrid w:val="0"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bCs/>
          <w:snapToGrid w:val="0"/>
          <w:color w:val="000000"/>
          <w:kern w:val="0"/>
          <w:sz w:val="30"/>
          <w:szCs w:val="30"/>
        </w:rPr>
        <w:t>（注：</w:t>
      </w:r>
      <w:r>
        <w:rPr>
          <w:rFonts w:hint="eastAsia" w:ascii="宋体" w:hAnsi="宋体"/>
          <w:b/>
          <w:color w:val="000000"/>
          <w:sz w:val="30"/>
          <w:szCs w:val="30"/>
        </w:rPr>
        <w:t>供应商自行承担配送任务的也应列入本表。）</w:t>
      </w:r>
    </w:p>
    <w:p>
      <w:pPr>
        <w:adjustRightInd w:val="0"/>
        <w:snapToGrid w:val="0"/>
        <w:spacing w:line="520" w:lineRule="atLeast"/>
        <w:ind w:firstLine="562" w:firstLineChars="200"/>
        <w:rPr>
          <w:rFonts w:ascii="宋体" w:hAnsi="宋体"/>
          <w:snapToGrid w:val="0"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snapToGrid w:val="0"/>
          <w:color w:val="000000"/>
          <w:kern w:val="0"/>
          <w:sz w:val="28"/>
          <w:szCs w:val="28"/>
        </w:rPr>
        <w:t>作为合法注册的医用耗材生产/经营企业，在此盖章确认并承诺</w:t>
      </w:r>
      <w:r>
        <w:rPr>
          <w:rFonts w:hint="eastAsia" w:ascii="宋体" w:hAnsi="宋体"/>
          <w:snapToGrid w:val="0"/>
          <w:color w:val="000000"/>
          <w:kern w:val="0"/>
          <w:sz w:val="28"/>
          <w:szCs w:val="28"/>
        </w:rPr>
        <w:t>：与此“三明市公立医疗机构第五批医用耗材（检验试剂）议价谈判采购”《配送承诺书》上所涉及的配送企业共同承担配送任务。配送企业应按照议价谈判采购方案和供购销合同的各相关规定按时、按质、按量向采购人提供成交产品，并提供全面、完善的服务。如在议价谈判采购周期内出现违法、违规、违约行为，</w:t>
      </w:r>
      <w:r>
        <w:rPr>
          <w:rFonts w:hint="eastAsia" w:ascii="宋体" w:hAnsi="宋体"/>
          <w:sz w:val="28"/>
        </w:rPr>
        <w:t>采购方有权取消所有成交产品的供货资格。</w:t>
      </w:r>
    </w:p>
    <w:p>
      <w:pPr>
        <w:spacing w:before="50" w:after="50" w:line="520" w:lineRule="atLeast"/>
        <w:ind w:firstLine="616" w:firstLineChars="220"/>
        <w:rPr>
          <w:rFonts w:ascii="宋体" w:hAnsi="宋体"/>
          <w:b/>
          <w:snapToGrid w:val="0"/>
          <w:color w:val="000000"/>
          <w:kern w:val="0"/>
          <w:sz w:val="28"/>
          <w:szCs w:val="28"/>
        </w:rPr>
      </w:pPr>
      <w:r>
        <w:rPr>
          <w:rFonts w:hint="eastAsia" w:ascii="宋体" w:hAnsi="宋体"/>
          <w:snapToGrid w:val="0"/>
          <w:color w:val="000000"/>
          <w:kern w:val="0"/>
          <w:sz w:val="28"/>
          <w:szCs w:val="28"/>
        </w:rPr>
        <w:t>我们承诺，作为供应商委托的配送企业，有义务保证整个产品销售的合法性，特别是对本方销售各环节应做到遵守商业道德和法律，禁止不正当竞争行为（包括商业贿赂行为）</w:t>
      </w:r>
      <w:r>
        <w:rPr>
          <w:rFonts w:hint="eastAsia" w:ascii="宋体" w:hAnsi="宋体"/>
          <w:b/>
          <w:snapToGrid w:val="0"/>
          <w:color w:val="000000"/>
          <w:kern w:val="0"/>
          <w:sz w:val="28"/>
          <w:szCs w:val="28"/>
        </w:rPr>
        <w:t>。</w:t>
      </w:r>
    </w:p>
    <w:p>
      <w:pPr>
        <w:spacing w:line="520" w:lineRule="atLeast"/>
        <w:ind w:right="-147" w:firstLine="537" w:firstLineChars="192"/>
        <w:rPr>
          <w:rFonts w:ascii="宋体" w:hAnsi="宋体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宋体" w:hAnsi="宋体"/>
          <w:snapToGrid w:val="0"/>
          <w:color w:val="000000"/>
          <w:kern w:val="0"/>
          <w:sz w:val="28"/>
          <w:szCs w:val="28"/>
        </w:rPr>
        <w:t>本承诺书在本次议价谈判采购的整个采购周期内有效。</w:t>
      </w:r>
    </w:p>
    <w:p>
      <w:pPr>
        <w:spacing w:line="340" w:lineRule="exact"/>
        <w:ind w:right="-442"/>
        <w:rPr>
          <w:rFonts w:ascii="宋体" w:hAnsi="宋体"/>
          <w:b/>
          <w:snapToGrid w:val="0"/>
          <w:color w:val="000000"/>
          <w:kern w:val="0"/>
          <w:sz w:val="28"/>
          <w:szCs w:val="28"/>
        </w:rPr>
      </w:pPr>
    </w:p>
    <w:p>
      <w:pPr>
        <w:spacing w:line="340" w:lineRule="exact"/>
        <w:ind w:right="-710" w:firstLine="602" w:firstLineChars="200"/>
        <w:rPr>
          <w:rFonts w:ascii="宋体" w:hAnsi="宋体"/>
          <w:b/>
          <w:snapToGrid w:val="0"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snapToGrid w:val="0"/>
          <w:color w:val="000000"/>
          <w:kern w:val="0"/>
          <w:sz w:val="30"/>
          <w:szCs w:val="30"/>
        </w:rPr>
        <w:t>配送企业盖章：</w:t>
      </w:r>
      <w:r>
        <w:rPr>
          <w:rFonts w:hint="eastAsia" w:ascii="宋体" w:hAnsi="宋体"/>
          <w:b/>
          <w:snapToGrid w:val="0"/>
          <w:color w:val="000000"/>
          <w:kern w:val="0"/>
          <w:sz w:val="30"/>
          <w:szCs w:val="30"/>
          <w:u w:val="single"/>
        </w:rPr>
        <w:t xml:space="preserve">               </w:t>
      </w:r>
      <w:r>
        <w:rPr>
          <w:rFonts w:hint="eastAsia" w:ascii="宋体" w:hAnsi="宋体"/>
          <w:b/>
          <w:snapToGrid w:val="0"/>
          <w:color w:val="000000"/>
          <w:kern w:val="0"/>
          <w:sz w:val="30"/>
          <w:szCs w:val="30"/>
        </w:rPr>
        <w:t xml:space="preserve"> </w:t>
      </w:r>
    </w:p>
    <w:p>
      <w:pPr>
        <w:spacing w:line="340" w:lineRule="exact"/>
        <w:ind w:left="-426" w:right="-442"/>
        <w:rPr>
          <w:rFonts w:ascii="宋体" w:hAnsi="宋体"/>
          <w:b/>
          <w:snapToGrid w:val="0"/>
          <w:color w:val="000000"/>
          <w:kern w:val="0"/>
          <w:sz w:val="30"/>
          <w:szCs w:val="30"/>
        </w:rPr>
      </w:pPr>
    </w:p>
    <w:p>
      <w:pPr>
        <w:spacing w:line="340" w:lineRule="exact"/>
        <w:ind w:right="-710" w:firstLine="602" w:firstLineChars="200"/>
        <w:rPr>
          <w:rFonts w:ascii="宋体" w:hAnsi="宋体"/>
          <w:b/>
          <w:snapToGrid w:val="0"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snapToGrid w:val="0"/>
          <w:color w:val="000000"/>
          <w:kern w:val="0"/>
          <w:sz w:val="30"/>
          <w:szCs w:val="30"/>
        </w:rPr>
        <w:t>法定代表人（签字）</w:t>
      </w:r>
      <w:r>
        <w:rPr>
          <w:rFonts w:hint="eastAsia" w:ascii="宋体" w:hAnsi="宋体"/>
          <w:b/>
          <w:snapToGrid w:val="0"/>
          <w:color w:val="000000"/>
          <w:kern w:val="0"/>
          <w:sz w:val="30"/>
          <w:szCs w:val="30"/>
          <w:u w:val="single"/>
        </w:rPr>
        <w:t xml:space="preserve">              </w:t>
      </w:r>
      <w:r>
        <w:rPr>
          <w:rFonts w:hint="eastAsia" w:ascii="宋体" w:hAnsi="宋体"/>
          <w:b/>
          <w:snapToGrid w:val="0"/>
          <w:color w:val="000000"/>
          <w:kern w:val="0"/>
          <w:sz w:val="30"/>
          <w:szCs w:val="30"/>
        </w:rPr>
        <w:t xml:space="preserve"> </w:t>
      </w:r>
    </w:p>
    <w:p>
      <w:pPr>
        <w:spacing w:line="340" w:lineRule="exact"/>
        <w:ind w:right="-710" w:firstLine="602" w:firstLineChars="200"/>
        <w:rPr>
          <w:rFonts w:ascii="宋体" w:hAnsi="宋体"/>
          <w:b/>
          <w:snapToGrid w:val="0"/>
          <w:color w:val="000000"/>
          <w:kern w:val="0"/>
          <w:sz w:val="30"/>
          <w:szCs w:val="30"/>
        </w:rPr>
      </w:pPr>
    </w:p>
    <w:p>
      <w:pPr>
        <w:spacing w:line="340" w:lineRule="exact"/>
        <w:ind w:right="-710" w:firstLine="3762" w:firstLineChars="1249"/>
        <w:rPr>
          <w:rFonts w:ascii="宋体" w:hAnsi="宋体"/>
          <w:b/>
          <w:snapToGrid w:val="0"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snapToGrid w:val="0"/>
          <w:color w:val="000000"/>
          <w:kern w:val="0"/>
          <w:sz w:val="30"/>
          <w:szCs w:val="30"/>
        </w:rPr>
        <w:t>日期：</w:t>
      </w:r>
      <w:r>
        <w:rPr>
          <w:rFonts w:hint="eastAsia" w:ascii="宋体" w:hAnsi="宋体"/>
          <w:b/>
          <w:snapToGrid w:val="0"/>
          <w:color w:val="000000"/>
          <w:kern w:val="0"/>
          <w:sz w:val="30"/>
          <w:szCs w:val="30"/>
          <w:u w:val="single"/>
        </w:rPr>
        <w:t xml:space="preserve">       </w:t>
      </w:r>
      <w:r>
        <w:rPr>
          <w:rFonts w:hint="eastAsia" w:ascii="宋体" w:hAnsi="宋体"/>
          <w:b/>
          <w:snapToGrid w:val="0"/>
          <w:color w:val="000000"/>
          <w:kern w:val="0"/>
          <w:sz w:val="30"/>
          <w:szCs w:val="30"/>
        </w:rPr>
        <w:t>年</w:t>
      </w:r>
      <w:r>
        <w:rPr>
          <w:rFonts w:hint="eastAsia" w:ascii="宋体" w:hAnsi="宋体"/>
          <w:b/>
          <w:snapToGrid w:val="0"/>
          <w:color w:val="000000"/>
          <w:kern w:val="0"/>
          <w:sz w:val="30"/>
          <w:szCs w:val="30"/>
          <w:u w:val="single"/>
        </w:rPr>
        <w:t xml:space="preserve">      </w:t>
      </w:r>
      <w:r>
        <w:rPr>
          <w:rFonts w:hint="eastAsia" w:ascii="宋体" w:hAnsi="宋体"/>
          <w:b/>
          <w:snapToGrid w:val="0"/>
          <w:color w:val="000000"/>
          <w:kern w:val="0"/>
          <w:sz w:val="30"/>
          <w:szCs w:val="30"/>
        </w:rPr>
        <w:t>月</w:t>
      </w:r>
      <w:r>
        <w:rPr>
          <w:rFonts w:hint="eastAsia" w:ascii="宋体" w:hAnsi="宋体"/>
          <w:b/>
          <w:snapToGrid w:val="0"/>
          <w:color w:val="000000"/>
          <w:kern w:val="0"/>
          <w:sz w:val="30"/>
          <w:szCs w:val="30"/>
          <w:u w:val="single"/>
        </w:rPr>
        <w:t xml:space="preserve">       </w:t>
      </w:r>
      <w:r>
        <w:rPr>
          <w:rFonts w:hint="eastAsia" w:ascii="宋体" w:hAnsi="宋体"/>
          <w:b/>
          <w:snapToGrid w:val="0"/>
          <w:color w:val="000000"/>
          <w:kern w:val="0"/>
          <w:sz w:val="30"/>
          <w:szCs w:val="30"/>
        </w:rPr>
        <w:t>日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909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637"/>
        <w:gridCol w:w="783"/>
        <w:gridCol w:w="196"/>
        <w:gridCol w:w="46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663" w:type="dxa"/>
          <w:trHeight w:val="975" w:hRule="atLeast"/>
        </w:trPr>
        <w:tc>
          <w:tcPr>
            <w:tcW w:w="8427" w:type="dxa"/>
            <w:gridSpan w:val="13"/>
            <w:vAlign w:val="center"/>
          </w:tcPr>
          <w:p>
            <w:pPr>
              <w:spacing w:line="590" w:lineRule="exact"/>
              <w:rPr>
                <w:rFonts w:ascii="宋体" w:hAnsi="宋体" w:cs="黑体"/>
                <w:sz w:val="31"/>
                <w:szCs w:val="31"/>
              </w:rPr>
            </w:pPr>
            <w:r>
              <w:rPr>
                <w:rFonts w:hint="eastAsia" w:ascii="宋体" w:hAnsi="宋体" w:cs="黑体"/>
                <w:sz w:val="31"/>
                <w:szCs w:val="31"/>
              </w:rPr>
              <w:t>附表3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_____________公司配送产品目录汇总表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7" w:type="dxa"/>
          <w:trHeight w:val="87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通用名称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型号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层次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注册证号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供应商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生产厂家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分类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方法学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价格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配送企业</w:t>
            </w: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7" w:type="dxa"/>
          <w:trHeight w:val="87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7" w:type="dxa"/>
          <w:trHeight w:val="87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7" w:type="dxa"/>
          <w:trHeight w:val="87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67" w:type="dxa"/>
          <w:trHeight w:val="87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9" w:hRule="atLeast"/>
        </w:trPr>
        <w:tc>
          <w:tcPr>
            <w:tcW w:w="9090" w:type="dxa"/>
            <w:gridSpan w:val="15"/>
            <w:vAlign w:val="center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填写要求：请严格按照“三明市公立医疗机构第五批医用耗材（检验试剂）议价谈判采购入选产品”目录填写。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466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5A3A02"/>
    <w:rsid w:val="445A3A0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2018-05-18T09:08:00Z</dcterms:created>
  <dc:creator>商品运营-黄丽钦</dc:creator>
  <cp:lastModifiedBy>商品运营-黄丽钦</cp:lastModifiedBy>
  <dcterms:modified xsi:type="dcterms:W3CDTF">2018-05-18T09:09:41Z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