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ascii="黑体" w:hAnsi="黑体" w:eastAsia="黑体" w:cs="黑体"/>
          <w:b/>
          <w:sz w:val="32"/>
          <w:szCs w:val="32"/>
          <w:lang w:val="en-US" w:eastAsia="zh-CN"/>
        </w:rPr>
      </w:pPr>
      <w:bookmarkStart w:id="0" w:name="_Toc70943056"/>
      <w:bookmarkStart w:id="1" w:name="_Toc70910840"/>
      <w:bookmarkStart w:id="2" w:name="_Toc70943353"/>
      <w:bookmarkStart w:id="3" w:name="_Toc70910841"/>
      <w:bookmarkStart w:id="4" w:name="_Toc70942957"/>
      <w:bookmarkStart w:id="5" w:name="_Toc70943116"/>
      <w:bookmarkStart w:id="6" w:name="_Toc70942958"/>
      <w:bookmarkStart w:id="7" w:name="_Toc70943352"/>
      <w:bookmarkStart w:id="8" w:name="_Toc70943055"/>
      <w:bookmarkStart w:id="9" w:name="_Toc70943117"/>
      <w:bookmarkStart w:id="10" w:name="_Toc74981408"/>
      <w:bookmarkStart w:id="11" w:name="_Toc74907071"/>
      <w:r>
        <w:rPr>
          <w:rFonts w:hint="eastAsia" w:ascii="黑体" w:hAnsi="黑体" w:eastAsia="黑体" w:cs="黑体"/>
          <w:b/>
          <w:sz w:val="32"/>
          <w:szCs w:val="32"/>
          <w:lang w:eastAsia="zh-CN"/>
        </w:rPr>
        <w:t>附件</w:t>
      </w:r>
      <w:r>
        <w:rPr>
          <w:rFonts w:hint="eastAsia" w:ascii="黑体" w:hAnsi="黑体" w:eastAsia="黑体" w:cs="黑体"/>
          <w:b/>
          <w:sz w:val="32"/>
          <w:szCs w:val="32"/>
          <w:lang w:val="en-US" w:eastAsia="zh-CN"/>
        </w:rPr>
        <w:t>3</w:t>
      </w:r>
    </w:p>
    <w:p>
      <w:pPr>
        <w:spacing w:line="360" w:lineRule="auto"/>
        <w:jc w:val="center"/>
        <w:rPr>
          <w:rFonts w:hint="eastAsia"/>
          <w:b/>
          <w:sz w:val="44"/>
          <w:szCs w:val="44"/>
        </w:rPr>
      </w:pPr>
    </w:p>
    <w:p>
      <w:pPr>
        <w:spacing w:line="360" w:lineRule="auto"/>
        <w:jc w:val="center"/>
        <w:rPr>
          <w:rFonts w:hint="eastAsia"/>
          <w:b/>
          <w:sz w:val="44"/>
          <w:szCs w:val="44"/>
        </w:rPr>
      </w:pPr>
      <w:r>
        <w:rPr>
          <w:rFonts w:hint="eastAsia"/>
          <w:b/>
          <w:sz w:val="44"/>
          <w:szCs w:val="44"/>
        </w:rPr>
        <w:t>贵州省高值医用耗材网上阳光采购系统</w:t>
      </w:r>
    </w:p>
    <w:p>
      <w:pPr>
        <w:spacing w:line="360" w:lineRule="auto"/>
        <w:jc w:val="center"/>
        <w:rPr>
          <w:rFonts w:hint="eastAsia"/>
          <w:b/>
          <w:sz w:val="44"/>
          <w:szCs w:val="44"/>
        </w:rPr>
      </w:pPr>
      <w:r>
        <w:rPr>
          <w:rFonts w:hint="eastAsia"/>
          <w:b/>
          <w:sz w:val="44"/>
          <w:szCs w:val="44"/>
        </w:rPr>
        <w:t>申报流程及操作手册（生产企业）</w:t>
      </w:r>
    </w:p>
    <w:p>
      <w:pPr>
        <w:spacing w:line="360" w:lineRule="auto"/>
        <w:jc w:val="center"/>
        <w:rPr>
          <w:sz w:val="44"/>
          <w:szCs w:val="44"/>
        </w:rPr>
      </w:pPr>
    </w:p>
    <w:p>
      <w:pPr>
        <w:spacing w:line="360" w:lineRule="auto"/>
        <w:jc w:val="center"/>
        <w:rPr>
          <w:sz w:val="44"/>
          <w:szCs w:val="44"/>
        </w:rPr>
      </w:pPr>
    </w:p>
    <w:p>
      <w:pPr>
        <w:spacing w:line="360" w:lineRule="auto"/>
        <w:rPr>
          <w:sz w:val="44"/>
          <w:szCs w:val="44"/>
        </w:rPr>
      </w:pPr>
    </w:p>
    <w:p>
      <w:pPr>
        <w:spacing w:line="360" w:lineRule="auto"/>
        <w:rPr>
          <w:sz w:val="44"/>
          <w:szCs w:val="44"/>
        </w:rPr>
      </w:pPr>
    </w:p>
    <w:p>
      <w:pPr>
        <w:spacing w:line="360" w:lineRule="auto"/>
        <w:rPr>
          <w:sz w:val="44"/>
          <w:szCs w:val="44"/>
        </w:rPr>
      </w:pPr>
    </w:p>
    <w:p>
      <w:pPr>
        <w:spacing w:line="360" w:lineRule="auto"/>
        <w:rPr>
          <w:sz w:val="44"/>
          <w:szCs w:val="44"/>
        </w:rPr>
      </w:pPr>
    </w:p>
    <w:p>
      <w:pPr>
        <w:spacing w:line="360" w:lineRule="auto"/>
        <w:rPr>
          <w:sz w:val="44"/>
          <w:szCs w:val="44"/>
        </w:rPr>
      </w:pPr>
    </w:p>
    <w:p>
      <w:pPr>
        <w:spacing w:line="360" w:lineRule="auto"/>
        <w:rPr>
          <w:sz w:val="44"/>
          <w:szCs w:val="44"/>
        </w:rPr>
      </w:pPr>
    </w:p>
    <w:p>
      <w:pPr>
        <w:spacing w:line="360" w:lineRule="auto"/>
        <w:rPr>
          <w:sz w:val="44"/>
          <w:szCs w:val="44"/>
        </w:rPr>
      </w:pPr>
    </w:p>
    <w:p>
      <w:pPr>
        <w:spacing w:line="360" w:lineRule="auto"/>
        <w:jc w:val="center"/>
        <w:rPr>
          <w:sz w:val="44"/>
          <w:szCs w:val="44"/>
        </w:rPr>
      </w:pPr>
    </w:p>
    <w:p>
      <w:pPr>
        <w:spacing w:line="360" w:lineRule="auto"/>
        <w:jc w:val="center"/>
        <w:rPr>
          <w:rFonts w:hint="eastAsia"/>
          <w:b/>
          <w:sz w:val="44"/>
          <w:szCs w:val="44"/>
        </w:rPr>
      </w:pPr>
    </w:p>
    <w:p>
      <w:pPr>
        <w:spacing w:line="360" w:lineRule="auto"/>
        <w:jc w:val="center"/>
        <w:rPr>
          <w:rFonts w:hint="eastAsia"/>
          <w:b/>
          <w:sz w:val="44"/>
          <w:szCs w:val="44"/>
        </w:rPr>
      </w:pPr>
    </w:p>
    <w:p>
      <w:pPr>
        <w:spacing w:line="360" w:lineRule="auto"/>
        <w:jc w:val="center"/>
        <w:rPr>
          <w:rFonts w:hint="eastAsia"/>
          <w:b/>
          <w:sz w:val="44"/>
          <w:szCs w:val="44"/>
        </w:rPr>
      </w:pPr>
    </w:p>
    <w:p>
      <w:pPr>
        <w:spacing w:line="360" w:lineRule="auto"/>
        <w:jc w:val="both"/>
        <w:rPr>
          <w:b/>
          <w:sz w:val="24"/>
        </w:rPr>
      </w:pPr>
      <w:r>
        <w:rPr>
          <w:rFonts w:hint="eastAsia"/>
          <w:b/>
          <w:sz w:val="44"/>
          <w:szCs w:val="44"/>
          <w:lang w:val="en-US" w:eastAsia="zh-CN"/>
        </w:rPr>
        <w:t xml:space="preserve">              2017</w:t>
      </w:r>
      <w:r>
        <w:rPr>
          <w:rFonts w:hint="eastAsia"/>
          <w:b/>
          <w:sz w:val="44"/>
          <w:szCs w:val="44"/>
        </w:rPr>
        <w:t>年</w:t>
      </w:r>
      <w:r>
        <w:rPr>
          <w:rFonts w:hint="eastAsia"/>
          <w:b/>
          <w:sz w:val="44"/>
          <w:szCs w:val="44"/>
          <w:lang w:val="en-US" w:eastAsia="zh-CN"/>
        </w:rPr>
        <w:t>5</w:t>
      </w:r>
      <w:r>
        <w:rPr>
          <w:rFonts w:hint="eastAsia"/>
          <w:b/>
          <w:sz w:val="44"/>
          <w:szCs w:val="44"/>
        </w:rPr>
        <w:t>月</w:t>
      </w:r>
    </w:p>
    <w:p>
      <w:pPr>
        <w:spacing w:line="360" w:lineRule="auto"/>
        <w:rPr>
          <w:b/>
          <w:sz w:val="24"/>
        </w:rPr>
        <w:sectPr>
          <w:headerReference r:id="rId3" w:type="default"/>
          <w:type w:val="continuous"/>
          <w:pgSz w:w="11907" w:h="16839"/>
          <w:pgMar w:top="1871" w:right="1469" w:bottom="1202" w:left="1259" w:header="624" w:footer="176" w:gutter="0"/>
          <w:cols w:space="720" w:num="1"/>
          <w:docGrid w:type="lines" w:linePitch="312" w:charSpace="0"/>
        </w:sectPr>
      </w:pPr>
    </w:p>
    <w:p>
      <w:pPr>
        <w:spacing w:line="360" w:lineRule="auto"/>
        <w:rPr>
          <w:b/>
          <w:sz w:val="24"/>
        </w:rPr>
      </w:pPr>
    </w:p>
    <w:p>
      <w:pPr>
        <w:widowControl/>
        <w:spacing w:line="360" w:lineRule="auto"/>
        <w:jc w:val="left"/>
        <w:rPr>
          <w:b/>
          <w:sz w:val="24"/>
        </w:rPr>
        <w:sectPr>
          <w:footerReference r:id="rId4" w:type="default"/>
          <w:pgSz w:w="11907" w:h="16839"/>
          <w:pgMar w:top="1871" w:right="1469" w:bottom="1202" w:left="1259" w:header="624" w:footer="176" w:gutter="0"/>
          <w:cols w:space="720" w:num="1"/>
          <w:docGrid w:type="lines" w:linePitch="312" w:charSpace="0"/>
        </w:sectPr>
      </w:pPr>
    </w:p>
    <w:bookmarkEnd w:id="0"/>
    <w:bookmarkEnd w:id="1"/>
    <w:bookmarkEnd w:id="2"/>
    <w:bookmarkEnd w:id="3"/>
    <w:bookmarkEnd w:id="4"/>
    <w:bookmarkEnd w:id="5"/>
    <w:bookmarkEnd w:id="6"/>
    <w:bookmarkEnd w:id="7"/>
    <w:bookmarkEnd w:id="8"/>
    <w:bookmarkEnd w:id="9"/>
    <w:p>
      <w:pPr>
        <w:spacing w:line="360" w:lineRule="auto"/>
        <w:jc w:val="center"/>
        <w:rPr>
          <w:b/>
          <w:sz w:val="32"/>
          <w:szCs w:val="32"/>
        </w:rPr>
      </w:pPr>
      <w:bookmarkStart w:id="12" w:name="_Toc75178401"/>
      <w:bookmarkStart w:id="13" w:name="_Toc75176562"/>
      <w:r>
        <w:rPr>
          <w:rFonts w:hint="eastAsia"/>
          <w:b/>
          <w:sz w:val="32"/>
          <w:szCs w:val="32"/>
        </w:rPr>
        <w:t>目 录</w:t>
      </w:r>
    </w:p>
    <w:p>
      <w:pPr>
        <w:pStyle w:val="20"/>
        <w:tabs>
          <w:tab w:val="right" w:leader="dot" w:pos="9179"/>
          <w:tab w:val="clear" w:pos="7740"/>
        </w:tabs>
      </w:pPr>
      <w:r>
        <w:rPr>
          <w:rFonts w:hint="eastAsia"/>
        </w:rPr>
        <w:fldChar w:fldCharType="begin"/>
      </w:r>
      <w:r>
        <w:rPr>
          <w:rFonts w:hint="eastAsia" w:hAnsi="宋体"/>
        </w:rPr>
        <w:instrText xml:space="preserve"> TOC \o "1-4" \h \z \u </w:instrText>
      </w:r>
      <w:r>
        <w:rPr>
          <w:rFonts w:hint="eastAsia"/>
        </w:rPr>
        <w:fldChar w:fldCharType="separate"/>
      </w:r>
      <w:r>
        <w:rPr>
          <w:rFonts w:hint="eastAsia"/>
        </w:rPr>
        <w:fldChar w:fldCharType="begin"/>
      </w:r>
      <w:r>
        <w:rPr>
          <w:rFonts w:hint="eastAsia"/>
        </w:rPr>
        <w:instrText xml:space="preserve"> HYPERLINK \l _Toc11040 </w:instrText>
      </w:r>
      <w:r>
        <w:rPr>
          <w:rFonts w:hint="eastAsia"/>
        </w:rPr>
        <w:fldChar w:fldCharType="separate"/>
      </w:r>
      <w:r>
        <w:t xml:space="preserve">第一章 </w:t>
      </w:r>
      <w:r>
        <w:rPr>
          <w:rFonts w:hint="eastAsia"/>
        </w:rPr>
        <w:t>关于这本手册</w:t>
      </w:r>
      <w:r>
        <w:tab/>
      </w:r>
      <w:r>
        <w:fldChar w:fldCharType="begin"/>
      </w:r>
      <w:r>
        <w:instrText xml:space="preserve"> PAGEREF _Toc11040 </w:instrText>
      </w:r>
      <w:r>
        <w:fldChar w:fldCharType="separate"/>
      </w:r>
      <w:r>
        <w:t>1</w:t>
      </w:r>
      <w:r>
        <w:fldChar w:fldCharType="end"/>
      </w:r>
      <w:r>
        <w:rPr>
          <w:rFonts w:hint="eastAsia"/>
        </w:rPr>
        <w:fldChar w:fldCharType="end"/>
      </w:r>
    </w:p>
    <w:p>
      <w:pPr>
        <w:pStyle w:val="20"/>
        <w:tabs>
          <w:tab w:val="right" w:leader="dot" w:pos="9179"/>
          <w:tab w:val="clear" w:pos="7740"/>
        </w:tabs>
      </w:pPr>
      <w:r>
        <w:rPr>
          <w:rFonts w:hint="eastAsia"/>
        </w:rPr>
        <w:fldChar w:fldCharType="begin"/>
      </w:r>
      <w:r>
        <w:rPr>
          <w:rFonts w:hint="eastAsia"/>
        </w:rPr>
        <w:instrText xml:space="preserve"> HYPERLINK \l _Toc151 </w:instrText>
      </w:r>
      <w:r>
        <w:rPr>
          <w:rFonts w:hint="eastAsia"/>
        </w:rPr>
        <w:fldChar w:fldCharType="separate"/>
      </w:r>
      <w:r>
        <w:t xml:space="preserve">第二章 </w:t>
      </w:r>
      <w:r>
        <w:rPr>
          <w:rFonts w:hint="eastAsia"/>
        </w:rPr>
        <w:t>使用须知</w:t>
      </w:r>
      <w:r>
        <w:tab/>
      </w:r>
      <w:r>
        <w:fldChar w:fldCharType="begin"/>
      </w:r>
      <w:r>
        <w:instrText xml:space="preserve"> PAGEREF _Toc151 </w:instrText>
      </w:r>
      <w:r>
        <w:fldChar w:fldCharType="separate"/>
      </w:r>
      <w:r>
        <w:t>1</w:t>
      </w:r>
      <w:r>
        <w:fldChar w:fldCharType="end"/>
      </w:r>
      <w:r>
        <w:rPr>
          <w:rFonts w:hint="eastAsia"/>
        </w:rPr>
        <w:fldChar w:fldCharType="end"/>
      </w:r>
    </w:p>
    <w:p>
      <w:pPr>
        <w:pStyle w:val="20"/>
        <w:tabs>
          <w:tab w:val="right" w:leader="dot" w:pos="9179"/>
          <w:tab w:val="clear" w:pos="7740"/>
        </w:tabs>
      </w:pPr>
      <w:r>
        <w:rPr>
          <w:rFonts w:hint="eastAsia"/>
        </w:rPr>
        <w:fldChar w:fldCharType="begin"/>
      </w:r>
      <w:r>
        <w:rPr>
          <w:rFonts w:hint="eastAsia"/>
        </w:rPr>
        <w:instrText xml:space="preserve"> HYPERLINK \l _Toc25745 </w:instrText>
      </w:r>
      <w:r>
        <w:rPr>
          <w:rFonts w:hint="eastAsia"/>
        </w:rPr>
        <w:fldChar w:fldCharType="separate"/>
      </w:r>
      <w:r>
        <w:t xml:space="preserve">第三章 </w:t>
      </w:r>
      <w:r>
        <w:rPr>
          <w:rFonts w:hint="eastAsia"/>
        </w:rPr>
        <w:t>系统操作流程</w:t>
      </w:r>
      <w:r>
        <w:tab/>
      </w:r>
      <w:r>
        <w:fldChar w:fldCharType="begin"/>
      </w:r>
      <w:r>
        <w:instrText xml:space="preserve"> PAGEREF _Toc25745 </w:instrText>
      </w:r>
      <w:r>
        <w:fldChar w:fldCharType="separate"/>
      </w:r>
      <w:r>
        <w:t>2</w:t>
      </w:r>
      <w:r>
        <w:fldChar w:fldCharType="end"/>
      </w:r>
      <w:r>
        <w:rPr>
          <w:rFonts w:hint="eastAsia"/>
        </w:rPr>
        <w:fldChar w:fldCharType="end"/>
      </w:r>
    </w:p>
    <w:p>
      <w:pPr>
        <w:pStyle w:val="24"/>
        <w:tabs>
          <w:tab w:val="right" w:leader="dot" w:pos="9179"/>
          <w:tab w:val="clear" w:pos="540"/>
          <w:tab w:val="clear" w:pos="900"/>
          <w:tab w:val="clear" w:pos="7740"/>
        </w:tabs>
      </w:pPr>
      <w:r>
        <w:rPr>
          <w:rFonts w:hint="eastAsia"/>
        </w:rPr>
        <w:fldChar w:fldCharType="begin"/>
      </w:r>
      <w:r>
        <w:rPr>
          <w:rFonts w:hint="eastAsia"/>
        </w:rPr>
        <w:instrText xml:space="preserve"> HYPERLINK \l _Toc247 </w:instrText>
      </w:r>
      <w:r>
        <w:rPr>
          <w:rFonts w:hint="eastAsia"/>
        </w:rPr>
        <w:fldChar w:fldCharType="separate"/>
      </w:r>
      <w:r>
        <w:rPr>
          <w:rFonts w:ascii="宋体" w:hAnsi="宋体" w:cs="宋体"/>
          <w:vanish/>
          <w:szCs w:val="20"/>
          <w:lang w:bidi="he-IL"/>
        </w:rPr>
        <w:t xml:space="preserve">1. </w:t>
      </w:r>
      <w:r>
        <w:tab/>
      </w:r>
      <w:r>
        <w:fldChar w:fldCharType="begin"/>
      </w:r>
      <w:r>
        <w:instrText xml:space="preserve"> PAGEREF _Toc247 </w:instrText>
      </w:r>
      <w:r>
        <w:fldChar w:fldCharType="separate"/>
      </w:r>
      <w:r>
        <w:t>2</w:t>
      </w:r>
      <w:r>
        <w:fldChar w:fldCharType="end"/>
      </w:r>
      <w:r>
        <w:rPr>
          <w:rFonts w:hint="eastAsia"/>
        </w:rPr>
        <w:fldChar w:fldCharType="end"/>
      </w:r>
    </w:p>
    <w:p>
      <w:pPr>
        <w:pStyle w:val="24"/>
        <w:tabs>
          <w:tab w:val="right" w:leader="dot" w:pos="9179"/>
          <w:tab w:val="clear" w:pos="540"/>
          <w:tab w:val="clear" w:pos="900"/>
          <w:tab w:val="clear" w:pos="7740"/>
        </w:tabs>
      </w:pPr>
      <w:r>
        <w:rPr>
          <w:rFonts w:hint="eastAsia"/>
        </w:rPr>
        <w:fldChar w:fldCharType="begin"/>
      </w:r>
      <w:r>
        <w:rPr>
          <w:rFonts w:hint="eastAsia"/>
        </w:rPr>
        <w:instrText xml:space="preserve"> HYPERLINK \l _Toc12919 </w:instrText>
      </w:r>
      <w:r>
        <w:rPr>
          <w:rFonts w:hint="eastAsia"/>
        </w:rPr>
        <w:fldChar w:fldCharType="separate"/>
      </w:r>
      <w:r>
        <w:rPr>
          <w:rFonts w:ascii="宋体" w:hAnsi="宋体" w:cs="宋体"/>
          <w:vanish/>
          <w:szCs w:val="20"/>
          <w:lang w:bidi="he-IL"/>
        </w:rPr>
        <w:t xml:space="preserve">2. </w:t>
      </w:r>
      <w:r>
        <w:tab/>
      </w:r>
      <w:r>
        <w:fldChar w:fldCharType="begin"/>
      </w:r>
      <w:r>
        <w:instrText xml:space="preserve"> PAGEREF _Toc12919 </w:instrText>
      </w:r>
      <w:r>
        <w:fldChar w:fldCharType="separate"/>
      </w:r>
      <w:r>
        <w:t>2</w:t>
      </w:r>
      <w:r>
        <w:fldChar w:fldCharType="end"/>
      </w:r>
      <w:r>
        <w:rPr>
          <w:rFonts w:hint="eastAsia"/>
        </w:rPr>
        <w:fldChar w:fldCharType="end"/>
      </w:r>
    </w:p>
    <w:p>
      <w:pPr>
        <w:pStyle w:val="24"/>
        <w:tabs>
          <w:tab w:val="right" w:leader="dot" w:pos="9179"/>
          <w:tab w:val="clear" w:pos="540"/>
          <w:tab w:val="clear" w:pos="900"/>
          <w:tab w:val="clear" w:pos="7740"/>
        </w:tabs>
      </w:pPr>
      <w:r>
        <w:rPr>
          <w:rFonts w:hint="eastAsia"/>
        </w:rPr>
        <w:fldChar w:fldCharType="begin"/>
      </w:r>
      <w:r>
        <w:rPr>
          <w:rFonts w:hint="eastAsia"/>
        </w:rPr>
        <w:instrText xml:space="preserve"> HYPERLINK \l _Toc10958 </w:instrText>
      </w:r>
      <w:r>
        <w:rPr>
          <w:rFonts w:hint="eastAsia"/>
        </w:rPr>
        <w:fldChar w:fldCharType="separate"/>
      </w:r>
      <w:r>
        <w:rPr>
          <w:rFonts w:ascii="宋体" w:hAnsi="宋体" w:cs="宋体"/>
          <w:vanish/>
          <w:szCs w:val="20"/>
          <w:lang w:bidi="he-IL"/>
        </w:rPr>
        <w:t xml:space="preserve">3. </w:t>
      </w:r>
      <w:r>
        <w:tab/>
      </w:r>
      <w:r>
        <w:fldChar w:fldCharType="begin"/>
      </w:r>
      <w:r>
        <w:instrText xml:space="preserve"> PAGEREF _Toc10958 </w:instrText>
      </w:r>
      <w:r>
        <w:fldChar w:fldCharType="separate"/>
      </w:r>
      <w:r>
        <w:t>2</w:t>
      </w:r>
      <w:r>
        <w:fldChar w:fldCharType="end"/>
      </w:r>
      <w:r>
        <w:rPr>
          <w:rFonts w:hint="eastAsia"/>
        </w:rPr>
        <w:fldChar w:fldCharType="end"/>
      </w:r>
    </w:p>
    <w:p>
      <w:pPr>
        <w:pStyle w:val="20"/>
        <w:tabs>
          <w:tab w:val="right" w:leader="dot" w:pos="9179"/>
          <w:tab w:val="clear" w:pos="7740"/>
        </w:tabs>
      </w:pPr>
      <w:r>
        <w:rPr>
          <w:rFonts w:hint="eastAsia"/>
        </w:rPr>
        <w:fldChar w:fldCharType="begin"/>
      </w:r>
      <w:r>
        <w:rPr>
          <w:rFonts w:hint="eastAsia"/>
        </w:rPr>
        <w:instrText xml:space="preserve"> HYPERLINK \l _Toc30838 </w:instrText>
      </w:r>
      <w:r>
        <w:rPr>
          <w:rFonts w:hint="eastAsia"/>
        </w:rPr>
        <w:fldChar w:fldCharType="separate"/>
      </w:r>
      <w:r>
        <w:t xml:space="preserve">第四章 </w:t>
      </w:r>
      <w:r>
        <w:rPr>
          <w:rFonts w:hint="eastAsia"/>
        </w:rPr>
        <w:t>系统操作指南</w:t>
      </w:r>
      <w:r>
        <w:tab/>
      </w:r>
      <w:r>
        <w:fldChar w:fldCharType="begin"/>
      </w:r>
      <w:r>
        <w:instrText xml:space="preserve"> PAGEREF _Toc30838 </w:instrText>
      </w:r>
      <w:r>
        <w:fldChar w:fldCharType="separate"/>
      </w:r>
      <w:r>
        <w:t>2</w:t>
      </w:r>
      <w:r>
        <w:fldChar w:fldCharType="end"/>
      </w:r>
      <w:r>
        <w:rPr>
          <w:rFonts w:hint="eastAsia"/>
        </w:rPr>
        <w:fldChar w:fldCharType="end"/>
      </w:r>
    </w:p>
    <w:p>
      <w:pPr>
        <w:pStyle w:val="24"/>
        <w:tabs>
          <w:tab w:val="right" w:leader="dot" w:pos="9179"/>
          <w:tab w:val="clear" w:pos="540"/>
          <w:tab w:val="clear" w:pos="900"/>
          <w:tab w:val="clear" w:pos="7740"/>
        </w:tabs>
      </w:pPr>
      <w:r>
        <w:rPr>
          <w:rFonts w:hint="eastAsia"/>
        </w:rPr>
        <w:fldChar w:fldCharType="begin"/>
      </w:r>
      <w:r>
        <w:rPr>
          <w:rFonts w:hint="eastAsia"/>
        </w:rPr>
        <w:instrText xml:space="preserve"> HYPERLINK \l _Toc5088 </w:instrText>
      </w:r>
      <w:r>
        <w:rPr>
          <w:rFonts w:hint="eastAsia"/>
        </w:rPr>
        <w:fldChar w:fldCharType="separate"/>
      </w:r>
      <w:r>
        <w:rPr>
          <w:rFonts w:ascii="宋体" w:hAnsi="宋体" w:eastAsia="宋体"/>
          <w:bCs/>
          <w:kern w:val="0"/>
          <w:szCs w:val="32"/>
        </w:rPr>
        <w:t xml:space="preserve">4.1 </w:t>
      </w:r>
      <w:r>
        <w:rPr>
          <w:rFonts w:hint="eastAsia" w:ascii="宋体" w:hAnsi="宋体" w:eastAsia="宋体"/>
          <w:bCs/>
          <w:kern w:val="0"/>
          <w:szCs w:val="32"/>
        </w:rPr>
        <w:t>用户登陆</w:t>
      </w:r>
      <w:r>
        <w:tab/>
      </w:r>
      <w:r>
        <w:fldChar w:fldCharType="begin"/>
      </w:r>
      <w:r>
        <w:instrText xml:space="preserve"> PAGEREF _Toc5088 </w:instrText>
      </w:r>
      <w:r>
        <w:fldChar w:fldCharType="separate"/>
      </w:r>
      <w:r>
        <w:t>2</w:t>
      </w:r>
      <w:r>
        <w:fldChar w:fldCharType="end"/>
      </w:r>
      <w:r>
        <w:rPr>
          <w:rFonts w:hint="eastAsia"/>
        </w:rPr>
        <w:fldChar w:fldCharType="end"/>
      </w:r>
    </w:p>
    <w:p>
      <w:pPr>
        <w:pStyle w:val="13"/>
        <w:tabs>
          <w:tab w:val="right" w:leader="dot" w:pos="9179"/>
          <w:tab w:val="clear" w:pos="1080"/>
          <w:tab w:val="clear" w:pos="7740"/>
        </w:tabs>
      </w:pPr>
      <w:r>
        <w:rPr>
          <w:rFonts w:hint="eastAsia"/>
        </w:rPr>
        <w:fldChar w:fldCharType="begin"/>
      </w:r>
      <w:r>
        <w:rPr>
          <w:rFonts w:hint="eastAsia"/>
        </w:rPr>
        <w:instrText xml:space="preserve"> HYPERLINK \l _Toc31533 </w:instrText>
      </w:r>
      <w:r>
        <w:rPr>
          <w:rFonts w:hint="eastAsia"/>
        </w:rPr>
        <w:fldChar w:fldCharType="separate"/>
      </w:r>
      <w:r>
        <w:rPr>
          <w:rFonts w:ascii="宋体" w:hAnsi="宋体"/>
          <w:bCs/>
          <w:vanish/>
        </w:rPr>
        <w:t xml:space="preserve">2 </w:t>
      </w:r>
      <w:r>
        <w:tab/>
      </w:r>
      <w:r>
        <w:fldChar w:fldCharType="begin"/>
      </w:r>
      <w:r>
        <w:instrText xml:space="preserve"> PAGEREF _Toc31533 </w:instrText>
      </w:r>
      <w:r>
        <w:fldChar w:fldCharType="separate"/>
      </w:r>
      <w:r>
        <w:t>3</w:t>
      </w:r>
      <w:r>
        <w:fldChar w:fldCharType="end"/>
      </w:r>
      <w:r>
        <w:rPr>
          <w:rFonts w:hint="eastAsia"/>
        </w:rPr>
        <w:fldChar w:fldCharType="end"/>
      </w:r>
    </w:p>
    <w:p>
      <w:pPr>
        <w:pStyle w:val="24"/>
        <w:tabs>
          <w:tab w:val="right" w:leader="dot" w:pos="9179"/>
          <w:tab w:val="clear" w:pos="540"/>
          <w:tab w:val="clear" w:pos="900"/>
          <w:tab w:val="clear" w:pos="7740"/>
        </w:tabs>
      </w:pPr>
      <w:r>
        <w:rPr>
          <w:rFonts w:hint="eastAsia"/>
        </w:rPr>
        <w:fldChar w:fldCharType="begin"/>
      </w:r>
      <w:r>
        <w:rPr>
          <w:rFonts w:hint="eastAsia"/>
        </w:rPr>
        <w:instrText xml:space="preserve"> HYPERLINK \l _Toc1177 </w:instrText>
      </w:r>
      <w:r>
        <w:rPr>
          <w:rFonts w:hint="eastAsia"/>
        </w:rPr>
        <w:fldChar w:fldCharType="separate"/>
      </w:r>
      <w:r>
        <w:rPr>
          <w:rFonts w:ascii="宋体" w:hAnsi="宋体" w:eastAsia="宋体"/>
          <w:bCs/>
          <w:kern w:val="0"/>
          <w:szCs w:val="32"/>
        </w:rPr>
        <w:t xml:space="preserve">4.2 </w:t>
      </w:r>
      <w:r>
        <w:rPr>
          <w:rFonts w:hint="eastAsia" w:ascii="宋体" w:hAnsi="宋体" w:eastAsia="宋体"/>
          <w:bCs/>
          <w:kern w:val="0"/>
          <w:szCs w:val="32"/>
        </w:rPr>
        <w:t>用户注册</w:t>
      </w:r>
      <w:r>
        <w:tab/>
      </w:r>
      <w:r>
        <w:fldChar w:fldCharType="begin"/>
      </w:r>
      <w:r>
        <w:instrText xml:space="preserve"> PAGEREF _Toc1177 </w:instrText>
      </w:r>
      <w:r>
        <w:fldChar w:fldCharType="separate"/>
      </w:r>
      <w:r>
        <w:t>3</w:t>
      </w:r>
      <w:r>
        <w:fldChar w:fldCharType="end"/>
      </w:r>
      <w:r>
        <w:rPr>
          <w:rFonts w:hint="eastAsia"/>
        </w:rPr>
        <w:fldChar w:fldCharType="end"/>
      </w:r>
    </w:p>
    <w:p>
      <w:pPr>
        <w:pStyle w:val="24"/>
        <w:tabs>
          <w:tab w:val="right" w:leader="dot" w:pos="9179"/>
          <w:tab w:val="clear" w:pos="540"/>
          <w:tab w:val="clear" w:pos="900"/>
          <w:tab w:val="clear" w:pos="7740"/>
        </w:tabs>
      </w:pPr>
      <w:r>
        <w:rPr>
          <w:rFonts w:hint="eastAsia"/>
        </w:rPr>
        <w:fldChar w:fldCharType="begin"/>
      </w:r>
      <w:r>
        <w:rPr>
          <w:rFonts w:hint="eastAsia"/>
        </w:rPr>
        <w:instrText xml:space="preserve"> HYPERLINK \l _Toc9871 </w:instrText>
      </w:r>
      <w:r>
        <w:rPr>
          <w:rFonts w:hint="eastAsia"/>
        </w:rPr>
        <w:fldChar w:fldCharType="separate"/>
      </w:r>
      <w:r>
        <w:rPr>
          <w:rFonts w:hint="default" w:ascii="Symbol" w:hAnsi="Symbol"/>
          <w:bCs/>
          <w:vanish/>
          <w:kern w:val="0"/>
          <w:szCs w:val="32"/>
          <w:lang w:bidi="he-IL"/>
        </w:rPr>
        <w:t xml:space="preserve"> </w:t>
      </w:r>
      <w:r>
        <w:tab/>
      </w:r>
      <w:r>
        <w:fldChar w:fldCharType="begin"/>
      </w:r>
      <w:r>
        <w:instrText xml:space="preserve"> PAGEREF _Toc9871 </w:instrText>
      </w:r>
      <w:r>
        <w:fldChar w:fldCharType="separate"/>
      </w:r>
      <w:r>
        <w:t>5</w:t>
      </w:r>
      <w:r>
        <w:fldChar w:fldCharType="end"/>
      </w:r>
      <w:r>
        <w:rPr>
          <w:rFonts w:hint="eastAsia"/>
        </w:rPr>
        <w:fldChar w:fldCharType="end"/>
      </w:r>
    </w:p>
    <w:p>
      <w:pPr>
        <w:pStyle w:val="24"/>
        <w:tabs>
          <w:tab w:val="right" w:leader="dot" w:pos="9179"/>
          <w:tab w:val="clear" w:pos="540"/>
          <w:tab w:val="clear" w:pos="900"/>
          <w:tab w:val="clear" w:pos="7740"/>
        </w:tabs>
      </w:pPr>
      <w:r>
        <w:rPr>
          <w:rFonts w:hint="eastAsia"/>
        </w:rPr>
        <w:fldChar w:fldCharType="begin"/>
      </w:r>
      <w:r>
        <w:rPr>
          <w:rFonts w:hint="eastAsia"/>
        </w:rPr>
        <w:instrText xml:space="preserve"> HYPERLINK \l _Toc20841 </w:instrText>
      </w:r>
      <w:r>
        <w:rPr>
          <w:rFonts w:hint="eastAsia"/>
        </w:rPr>
        <w:fldChar w:fldCharType="separate"/>
      </w:r>
      <w:r>
        <w:rPr>
          <w:rFonts w:ascii="宋体" w:hAnsi="宋体"/>
          <w:bCs/>
          <w:vanish/>
          <w:kern w:val="0"/>
          <w:szCs w:val="24"/>
          <w:lang w:bidi="he-IL"/>
        </w:rPr>
        <w:t xml:space="preserve">3.2.3 </w:t>
      </w:r>
      <w:r>
        <w:tab/>
      </w:r>
      <w:r>
        <w:fldChar w:fldCharType="begin"/>
      </w:r>
      <w:r>
        <w:instrText xml:space="preserve"> PAGEREF _Toc20841 </w:instrText>
      </w:r>
      <w:r>
        <w:fldChar w:fldCharType="separate"/>
      </w:r>
      <w:r>
        <w:t>5</w:t>
      </w:r>
      <w:r>
        <w:fldChar w:fldCharType="end"/>
      </w:r>
      <w:r>
        <w:rPr>
          <w:rFonts w:hint="eastAsia"/>
        </w:rPr>
        <w:fldChar w:fldCharType="end"/>
      </w:r>
    </w:p>
    <w:p>
      <w:pPr>
        <w:pStyle w:val="24"/>
        <w:tabs>
          <w:tab w:val="right" w:leader="dot" w:pos="9179"/>
          <w:tab w:val="clear" w:pos="540"/>
          <w:tab w:val="clear" w:pos="900"/>
          <w:tab w:val="clear" w:pos="7740"/>
        </w:tabs>
      </w:pPr>
      <w:r>
        <w:rPr>
          <w:rFonts w:hint="eastAsia"/>
        </w:rPr>
        <w:fldChar w:fldCharType="begin"/>
      </w:r>
      <w:r>
        <w:rPr>
          <w:rFonts w:hint="eastAsia"/>
        </w:rPr>
        <w:instrText xml:space="preserve"> HYPERLINK \l _Toc31831 </w:instrText>
      </w:r>
      <w:r>
        <w:rPr>
          <w:rFonts w:hint="eastAsia"/>
        </w:rPr>
        <w:fldChar w:fldCharType="separate"/>
      </w:r>
      <w:r>
        <w:rPr>
          <w:rFonts w:ascii="宋体" w:hAnsi="宋体" w:eastAsia="宋体"/>
          <w:bCs/>
          <w:kern w:val="0"/>
          <w:szCs w:val="28"/>
        </w:rPr>
        <w:t xml:space="preserve">4.3 </w:t>
      </w:r>
      <w:r>
        <w:rPr>
          <w:rFonts w:hint="eastAsia" w:ascii="宋体" w:hAnsi="宋体" w:eastAsia="宋体"/>
          <w:bCs/>
          <w:kern w:val="0"/>
          <w:szCs w:val="32"/>
        </w:rPr>
        <w:t>修改密码</w:t>
      </w:r>
      <w:r>
        <w:tab/>
      </w:r>
      <w:r>
        <w:fldChar w:fldCharType="begin"/>
      </w:r>
      <w:r>
        <w:instrText xml:space="preserve"> PAGEREF _Toc31831 </w:instrText>
      </w:r>
      <w:r>
        <w:fldChar w:fldCharType="separate"/>
      </w:r>
      <w:r>
        <w:t>5</w:t>
      </w:r>
      <w:r>
        <w:fldChar w:fldCharType="end"/>
      </w:r>
      <w:r>
        <w:rPr>
          <w:rFonts w:hint="eastAsia"/>
        </w:rPr>
        <w:fldChar w:fldCharType="end"/>
      </w:r>
    </w:p>
    <w:p>
      <w:pPr>
        <w:pStyle w:val="24"/>
        <w:tabs>
          <w:tab w:val="right" w:leader="dot" w:pos="9179"/>
          <w:tab w:val="clear" w:pos="540"/>
          <w:tab w:val="clear" w:pos="900"/>
          <w:tab w:val="clear" w:pos="7740"/>
        </w:tabs>
      </w:pPr>
      <w:r>
        <w:rPr>
          <w:rFonts w:hint="eastAsia"/>
        </w:rPr>
        <w:fldChar w:fldCharType="begin"/>
      </w:r>
      <w:r>
        <w:rPr>
          <w:rFonts w:hint="eastAsia"/>
        </w:rPr>
        <w:instrText xml:space="preserve"> HYPERLINK \l _Toc8199 </w:instrText>
      </w:r>
      <w:r>
        <w:rPr>
          <w:rFonts w:hint="eastAsia"/>
        </w:rPr>
        <w:fldChar w:fldCharType="separate"/>
      </w:r>
      <w:r>
        <w:rPr>
          <w:rFonts w:ascii="宋体" w:hAnsi="宋体" w:eastAsia="宋体"/>
          <w:bCs/>
          <w:kern w:val="0"/>
          <w:szCs w:val="32"/>
        </w:rPr>
        <w:t xml:space="preserve">4.4 </w:t>
      </w:r>
      <w:r>
        <w:rPr>
          <w:rFonts w:hint="eastAsia" w:ascii="宋体" w:hAnsi="宋体" w:eastAsia="宋体"/>
          <w:bCs/>
          <w:kern w:val="0"/>
          <w:szCs w:val="32"/>
        </w:rPr>
        <w:t>退出系统</w:t>
      </w:r>
      <w:r>
        <w:tab/>
      </w:r>
      <w:r>
        <w:fldChar w:fldCharType="begin"/>
      </w:r>
      <w:r>
        <w:instrText xml:space="preserve"> PAGEREF _Toc8199 </w:instrText>
      </w:r>
      <w:r>
        <w:fldChar w:fldCharType="separate"/>
      </w:r>
      <w:r>
        <w:t>5</w:t>
      </w:r>
      <w:r>
        <w:fldChar w:fldCharType="end"/>
      </w:r>
      <w:r>
        <w:rPr>
          <w:rFonts w:hint="eastAsia"/>
        </w:rPr>
        <w:fldChar w:fldCharType="end"/>
      </w:r>
    </w:p>
    <w:p>
      <w:pPr>
        <w:pStyle w:val="20"/>
        <w:tabs>
          <w:tab w:val="right" w:leader="dot" w:pos="9179"/>
          <w:tab w:val="clear" w:pos="7740"/>
        </w:tabs>
      </w:pPr>
      <w:r>
        <w:rPr>
          <w:rFonts w:hint="eastAsia"/>
        </w:rPr>
        <w:fldChar w:fldCharType="begin"/>
      </w:r>
      <w:r>
        <w:rPr>
          <w:rFonts w:hint="eastAsia"/>
        </w:rPr>
        <w:instrText xml:space="preserve"> HYPERLINK \l _Toc4797 </w:instrText>
      </w:r>
      <w:r>
        <w:rPr>
          <w:rFonts w:hint="eastAsia"/>
        </w:rPr>
        <w:fldChar w:fldCharType="separate"/>
      </w:r>
      <w:r>
        <w:t xml:space="preserve">第五章 </w:t>
      </w:r>
      <w:r>
        <w:rPr>
          <w:rFonts w:hint="eastAsia"/>
        </w:rPr>
        <w:t>基础数据库</w:t>
      </w:r>
      <w:r>
        <w:t>系统操作指南</w:t>
      </w:r>
      <w:r>
        <w:tab/>
      </w:r>
      <w:r>
        <w:fldChar w:fldCharType="begin"/>
      </w:r>
      <w:r>
        <w:instrText xml:space="preserve"> PAGEREF _Toc4797 </w:instrText>
      </w:r>
      <w:r>
        <w:fldChar w:fldCharType="separate"/>
      </w:r>
      <w:r>
        <w:t>5</w:t>
      </w:r>
      <w:r>
        <w:fldChar w:fldCharType="end"/>
      </w:r>
      <w:r>
        <w:rPr>
          <w:rFonts w:hint="eastAsia"/>
        </w:rPr>
        <w:fldChar w:fldCharType="end"/>
      </w:r>
    </w:p>
    <w:p>
      <w:pPr>
        <w:pStyle w:val="24"/>
        <w:tabs>
          <w:tab w:val="right" w:leader="dot" w:pos="9179"/>
          <w:tab w:val="clear" w:pos="540"/>
          <w:tab w:val="clear" w:pos="900"/>
          <w:tab w:val="clear" w:pos="7740"/>
        </w:tabs>
      </w:pPr>
      <w:r>
        <w:rPr>
          <w:rFonts w:hint="eastAsia"/>
        </w:rPr>
        <w:fldChar w:fldCharType="begin"/>
      </w:r>
      <w:r>
        <w:rPr>
          <w:rFonts w:hint="eastAsia"/>
        </w:rPr>
        <w:instrText xml:space="preserve"> HYPERLINK \l _Toc32700 </w:instrText>
      </w:r>
      <w:r>
        <w:rPr>
          <w:rFonts w:hint="eastAsia"/>
        </w:rPr>
        <w:fldChar w:fldCharType="separate"/>
      </w:r>
      <w:r>
        <w:rPr>
          <w:rFonts w:ascii="宋体" w:hAnsi="宋体" w:eastAsia="宋体"/>
          <w:bCs/>
          <w:kern w:val="0"/>
          <w:szCs w:val="32"/>
        </w:rPr>
        <w:t xml:space="preserve">5.1 </w:t>
      </w:r>
      <w:r>
        <w:rPr>
          <w:rFonts w:hint="eastAsia" w:ascii="宋体" w:hAnsi="宋体" w:eastAsia="宋体"/>
          <w:bCs/>
          <w:kern w:val="0"/>
          <w:szCs w:val="32"/>
        </w:rPr>
        <w:t>企业</w:t>
      </w:r>
      <w:r>
        <w:rPr>
          <w:rFonts w:hint="eastAsia" w:ascii="宋体" w:hAnsi="宋体" w:eastAsia="宋体"/>
          <w:bCs/>
          <w:kern w:val="0"/>
          <w:szCs w:val="32"/>
          <w:lang w:val="en-US" w:eastAsia="zh-CN"/>
        </w:rPr>
        <w:t>报名</w:t>
      </w:r>
      <w:r>
        <w:rPr>
          <w:rFonts w:hint="eastAsia" w:ascii="宋体" w:hAnsi="宋体" w:eastAsia="宋体"/>
          <w:bCs/>
          <w:kern w:val="0"/>
          <w:szCs w:val="32"/>
        </w:rPr>
        <w:t>填报</w:t>
      </w:r>
      <w:r>
        <w:tab/>
      </w:r>
      <w:r>
        <w:fldChar w:fldCharType="begin"/>
      </w:r>
      <w:r>
        <w:instrText xml:space="preserve"> PAGEREF _Toc32700 </w:instrText>
      </w:r>
      <w:r>
        <w:fldChar w:fldCharType="separate"/>
      </w:r>
      <w:r>
        <w:t>5</w:t>
      </w:r>
      <w:r>
        <w:fldChar w:fldCharType="end"/>
      </w:r>
      <w:r>
        <w:rPr>
          <w:rFonts w:hint="eastAsia"/>
        </w:rPr>
        <w:fldChar w:fldCharType="end"/>
      </w:r>
    </w:p>
    <w:p>
      <w:pPr>
        <w:pStyle w:val="21"/>
        <w:tabs>
          <w:tab w:val="right" w:leader="dot" w:pos="9179"/>
          <w:tab w:val="clear" w:pos="1260"/>
          <w:tab w:val="clear" w:pos="7740"/>
        </w:tabs>
      </w:pPr>
      <w:r>
        <w:rPr>
          <w:rFonts w:hint="eastAsia"/>
        </w:rPr>
        <w:fldChar w:fldCharType="begin"/>
      </w:r>
      <w:r>
        <w:rPr>
          <w:rFonts w:hint="eastAsia"/>
        </w:rPr>
        <w:instrText xml:space="preserve"> HYPERLINK \l _Toc3595 </w:instrText>
      </w:r>
      <w:r>
        <w:rPr>
          <w:rFonts w:hint="eastAsia"/>
        </w:rPr>
        <w:fldChar w:fldCharType="separate"/>
      </w:r>
      <w:r>
        <w:rPr>
          <w:rFonts w:hint="eastAsia"/>
        </w:rPr>
        <w:t>5.1.1</w:t>
      </w:r>
      <w:r>
        <w:t xml:space="preserve"> </w:t>
      </w:r>
      <w:r>
        <w:rPr>
          <w:rFonts w:hint="eastAsia"/>
        </w:rPr>
        <w:t>上传企业资质图片</w:t>
      </w:r>
      <w:r>
        <w:tab/>
      </w:r>
      <w:r>
        <w:fldChar w:fldCharType="begin"/>
      </w:r>
      <w:r>
        <w:instrText xml:space="preserve"> PAGEREF _Toc3595 </w:instrText>
      </w:r>
      <w:r>
        <w:fldChar w:fldCharType="separate"/>
      </w:r>
      <w:r>
        <w:t>5</w:t>
      </w:r>
      <w:r>
        <w:fldChar w:fldCharType="end"/>
      </w:r>
      <w:r>
        <w:rPr>
          <w:rFonts w:hint="eastAsia"/>
        </w:rPr>
        <w:fldChar w:fldCharType="end"/>
      </w:r>
    </w:p>
    <w:p>
      <w:pPr>
        <w:pStyle w:val="21"/>
        <w:tabs>
          <w:tab w:val="right" w:leader="dot" w:pos="9179"/>
          <w:tab w:val="clear" w:pos="1260"/>
          <w:tab w:val="clear" w:pos="7740"/>
        </w:tabs>
      </w:pPr>
      <w:r>
        <w:rPr>
          <w:rFonts w:hint="eastAsia"/>
        </w:rPr>
        <w:fldChar w:fldCharType="begin"/>
      </w:r>
      <w:r>
        <w:rPr>
          <w:rFonts w:hint="eastAsia"/>
        </w:rPr>
        <w:instrText xml:space="preserve"> HYPERLINK \l _Toc13612 </w:instrText>
      </w:r>
      <w:r>
        <w:rPr>
          <w:rFonts w:hint="eastAsia"/>
        </w:rPr>
        <w:fldChar w:fldCharType="separate"/>
      </w:r>
      <w:r>
        <w:rPr>
          <w:rFonts w:hint="eastAsia"/>
        </w:rPr>
        <w:t>5.1.2</w:t>
      </w:r>
      <w:r>
        <w:t xml:space="preserve"> </w:t>
      </w:r>
      <w:r>
        <w:rPr>
          <w:rFonts w:hint="eastAsia"/>
        </w:rPr>
        <w:t>企业</w:t>
      </w:r>
      <w:r>
        <w:t>信息维护</w:t>
      </w:r>
      <w:r>
        <w:tab/>
      </w:r>
      <w:r>
        <w:fldChar w:fldCharType="begin"/>
      </w:r>
      <w:r>
        <w:instrText xml:space="preserve"> PAGEREF _Toc13612 </w:instrText>
      </w:r>
      <w:r>
        <w:fldChar w:fldCharType="separate"/>
      </w:r>
      <w:r>
        <w:t>7</w:t>
      </w:r>
      <w:r>
        <w:fldChar w:fldCharType="end"/>
      </w:r>
      <w:r>
        <w:rPr>
          <w:rFonts w:hint="eastAsia"/>
        </w:rPr>
        <w:fldChar w:fldCharType="end"/>
      </w:r>
    </w:p>
    <w:p>
      <w:pPr>
        <w:pStyle w:val="21"/>
        <w:tabs>
          <w:tab w:val="right" w:leader="dot" w:pos="9179"/>
          <w:tab w:val="clear" w:pos="1260"/>
          <w:tab w:val="clear" w:pos="7740"/>
        </w:tabs>
      </w:pPr>
      <w:r>
        <w:rPr>
          <w:rFonts w:hint="eastAsia"/>
        </w:rPr>
        <w:fldChar w:fldCharType="begin"/>
      </w:r>
      <w:r>
        <w:rPr>
          <w:rFonts w:hint="eastAsia"/>
        </w:rPr>
        <w:instrText xml:space="preserve"> HYPERLINK \l _Toc5075 </w:instrText>
      </w:r>
      <w:r>
        <w:rPr>
          <w:rFonts w:hint="eastAsia"/>
        </w:rPr>
        <w:fldChar w:fldCharType="separate"/>
      </w:r>
      <w:r>
        <w:rPr>
          <w:rFonts w:hint="eastAsia"/>
        </w:rPr>
        <w:t>5.1.</w:t>
      </w:r>
      <w:r>
        <w:rPr>
          <w:rFonts w:hint="eastAsia"/>
          <w:lang w:val="en-US" w:eastAsia="zh-CN"/>
        </w:rPr>
        <w:t>3企业信息确认</w:t>
      </w:r>
      <w:r>
        <w:tab/>
      </w:r>
      <w:r>
        <w:fldChar w:fldCharType="begin"/>
      </w:r>
      <w:r>
        <w:instrText xml:space="preserve"> PAGEREF _Toc5075 </w:instrText>
      </w:r>
      <w:r>
        <w:fldChar w:fldCharType="separate"/>
      </w:r>
      <w:r>
        <w:t>8</w:t>
      </w:r>
      <w:r>
        <w:fldChar w:fldCharType="end"/>
      </w:r>
      <w:r>
        <w:rPr>
          <w:rFonts w:hint="eastAsia"/>
        </w:rPr>
        <w:fldChar w:fldCharType="end"/>
      </w:r>
    </w:p>
    <w:p>
      <w:pPr>
        <w:pStyle w:val="24"/>
        <w:tabs>
          <w:tab w:val="right" w:leader="dot" w:pos="9179"/>
          <w:tab w:val="clear" w:pos="540"/>
          <w:tab w:val="clear" w:pos="900"/>
          <w:tab w:val="clear" w:pos="7740"/>
        </w:tabs>
      </w:pPr>
      <w:r>
        <w:rPr>
          <w:rFonts w:hint="eastAsia"/>
        </w:rPr>
        <w:fldChar w:fldCharType="begin"/>
      </w:r>
      <w:r>
        <w:rPr>
          <w:rFonts w:hint="eastAsia"/>
        </w:rPr>
        <w:instrText xml:space="preserve"> HYPERLINK \l _Toc23857 </w:instrText>
      </w:r>
      <w:r>
        <w:rPr>
          <w:rFonts w:hint="eastAsia"/>
        </w:rPr>
        <w:fldChar w:fldCharType="separate"/>
      </w:r>
      <w:r>
        <w:rPr>
          <w:rFonts w:hint="eastAsia" w:ascii="宋体" w:hAnsi="宋体" w:eastAsia="宋体"/>
          <w:bCs/>
          <w:kern w:val="0"/>
          <w:szCs w:val="32"/>
        </w:rPr>
        <w:t>5.4</w:t>
      </w:r>
      <w:r>
        <w:rPr>
          <w:rFonts w:ascii="宋体" w:hAnsi="宋体" w:eastAsia="宋体"/>
          <w:bCs/>
          <w:kern w:val="0"/>
          <w:szCs w:val="32"/>
        </w:rPr>
        <w:t xml:space="preserve"> </w:t>
      </w:r>
      <w:r>
        <w:rPr>
          <w:rFonts w:hint="eastAsia" w:ascii="宋体" w:hAnsi="宋体" w:eastAsia="宋体"/>
          <w:bCs/>
          <w:kern w:val="0"/>
          <w:szCs w:val="32"/>
        </w:rPr>
        <w:t>企业CA登录填写</w:t>
      </w:r>
      <w:r>
        <w:rPr>
          <w:rFonts w:ascii="宋体" w:hAnsi="宋体" w:eastAsia="宋体"/>
          <w:bCs/>
          <w:kern w:val="0"/>
          <w:szCs w:val="32"/>
        </w:rPr>
        <w:t>详细信息</w:t>
      </w:r>
      <w:r>
        <w:tab/>
      </w:r>
      <w:r>
        <w:fldChar w:fldCharType="begin"/>
      </w:r>
      <w:r>
        <w:instrText xml:space="preserve"> PAGEREF _Toc23857 </w:instrText>
      </w:r>
      <w:r>
        <w:fldChar w:fldCharType="separate"/>
      </w:r>
      <w:r>
        <w:t>9</w:t>
      </w:r>
      <w:r>
        <w:fldChar w:fldCharType="end"/>
      </w:r>
      <w:r>
        <w:rPr>
          <w:rFonts w:hint="eastAsia"/>
        </w:rPr>
        <w:fldChar w:fldCharType="end"/>
      </w:r>
    </w:p>
    <w:p>
      <w:pPr>
        <w:pStyle w:val="21"/>
        <w:tabs>
          <w:tab w:val="right" w:leader="dot" w:pos="9179"/>
          <w:tab w:val="clear" w:pos="1260"/>
          <w:tab w:val="clear" w:pos="7740"/>
        </w:tabs>
      </w:pPr>
      <w:r>
        <w:rPr>
          <w:rFonts w:hint="eastAsia"/>
        </w:rPr>
        <w:fldChar w:fldCharType="begin"/>
      </w:r>
      <w:r>
        <w:rPr>
          <w:rFonts w:hint="eastAsia"/>
        </w:rPr>
        <w:instrText xml:space="preserve"> HYPERLINK \l _Toc27853 </w:instrText>
      </w:r>
      <w:r>
        <w:rPr>
          <w:rFonts w:hint="eastAsia"/>
        </w:rPr>
        <w:fldChar w:fldCharType="separate"/>
      </w:r>
      <w:r>
        <w:rPr>
          <w:rFonts w:hint="eastAsia"/>
        </w:rPr>
        <w:t>5.4.1</w:t>
      </w:r>
      <w:r>
        <w:t xml:space="preserve"> </w:t>
      </w:r>
      <w:r>
        <w:rPr>
          <w:rFonts w:hint="eastAsia"/>
        </w:rPr>
        <w:t>图片上传</w:t>
      </w:r>
      <w:r>
        <w:tab/>
      </w:r>
      <w:r>
        <w:fldChar w:fldCharType="begin"/>
      </w:r>
      <w:r>
        <w:instrText xml:space="preserve"> PAGEREF _Toc27853 </w:instrText>
      </w:r>
      <w:r>
        <w:fldChar w:fldCharType="separate"/>
      </w:r>
      <w:r>
        <w:t>9</w:t>
      </w:r>
      <w:r>
        <w:fldChar w:fldCharType="end"/>
      </w:r>
      <w:r>
        <w:rPr>
          <w:rFonts w:hint="eastAsia"/>
        </w:rPr>
        <w:fldChar w:fldCharType="end"/>
      </w:r>
    </w:p>
    <w:p>
      <w:pPr>
        <w:pStyle w:val="21"/>
        <w:tabs>
          <w:tab w:val="right" w:leader="dot" w:pos="9179"/>
          <w:tab w:val="clear" w:pos="1260"/>
          <w:tab w:val="clear" w:pos="7740"/>
        </w:tabs>
      </w:pPr>
      <w:r>
        <w:rPr>
          <w:rFonts w:hint="eastAsia"/>
        </w:rPr>
        <w:fldChar w:fldCharType="begin"/>
      </w:r>
      <w:r>
        <w:rPr>
          <w:rFonts w:hint="eastAsia"/>
        </w:rPr>
        <w:instrText xml:space="preserve"> HYPERLINK \l _Toc26565 </w:instrText>
      </w:r>
      <w:r>
        <w:rPr>
          <w:rFonts w:hint="eastAsia"/>
        </w:rPr>
        <w:fldChar w:fldCharType="separate"/>
      </w:r>
      <w:r>
        <w:rPr>
          <w:rFonts w:hint="eastAsia"/>
        </w:rPr>
        <w:t>5.4.2</w:t>
      </w:r>
      <w:r>
        <w:t xml:space="preserve"> </w:t>
      </w:r>
      <w:r>
        <w:rPr>
          <w:rFonts w:hint="eastAsia"/>
        </w:rPr>
        <w:t>维护</w:t>
      </w:r>
      <w:r>
        <w:t>企业信息</w:t>
      </w:r>
      <w:r>
        <w:tab/>
      </w:r>
      <w:r>
        <w:fldChar w:fldCharType="begin"/>
      </w:r>
      <w:r>
        <w:instrText xml:space="preserve"> PAGEREF _Toc26565 </w:instrText>
      </w:r>
      <w:r>
        <w:fldChar w:fldCharType="separate"/>
      </w:r>
      <w:r>
        <w:t>11</w:t>
      </w:r>
      <w:r>
        <w:fldChar w:fldCharType="end"/>
      </w:r>
      <w:r>
        <w:rPr>
          <w:rFonts w:hint="eastAsia"/>
        </w:rPr>
        <w:fldChar w:fldCharType="end"/>
      </w:r>
    </w:p>
    <w:p>
      <w:pPr>
        <w:pStyle w:val="21"/>
        <w:tabs>
          <w:tab w:val="right" w:leader="dot" w:pos="9179"/>
          <w:tab w:val="clear" w:pos="1260"/>
          <w:tab w:val="clear" w:pos="7740"/>
        </w:tabs>
      </w:pPr>
      <w:r>
        <w:rPr>
          <w:rFonts w:hint="eastAsia"/>
        </w:rPr>
        <w:fldChar w:fldCharType="begin"/>
      </w:r>
      <w:r>
        <w:rPr>
          <w:rFonts w:hint="eastAsia"/>
        </w:rPr>
        <w:instrText xml:space="preserve"> HYPERLINK \l _Toc29350 </w:instrText>
      </w:r>
      <w:r>
        <w:rPr>
          <w:rFonts w:hint="eastAsia"/>
        </w:rPr>
        <w:fldChar w:fldCharType="separate"/>
      </w:r>
      <w:r>
        <w:rPr>
          <w:rFonts w:hint="eastAsia"/>
        </w:rPr>
        <w:t>5.4.3</w:t>
      </w:r>
      <w:r>
        <w:t xml:space="preserve"> </w:t>
      </w:r>
      <w:r>
        <w:rPr>
          <w:rFonts w:hint="eastAsia"/>
        </w:rPr>
        <w:t>维护注册证</w:t>
      </w:r>
      <w:r>
        <w:tab/>
      </w:r>
      <w:r>
        <w:fldChar w:fldCharType="begin"/>
      </w:r>
      <w:r>
        <w:instrText xml:space="preserve"> PAGEREF _Toc29350 </w:instrText>
      </w:r>
      <w:r>
        <w:fldChar w:fldCharType="separate"/>
      </w:r>
      <w:r>
        <w:t>11</w:t>
      </w:r>
      <w:r>
        <w:fldChar w:fldCharType="end"/>
      </w:r>
      <w:r>
        <w:rPr>
          <w:rFonts w:hint="eastAsia"/>
        </w:rPr>
        <w:fldChar w:fldCharType="end"/>
      </w:r>
    </w:p>
    <w:p>
      <w:pPr>
        <w:pStyle w:val="21"/>
        <w:tabs>
          <w:tab w:val="right" w:leader="dot" w:pos="9179"/>
          <w:tab w:val="clear" w:pos="1260"/>
          <w:tab w:val="clear" w:pos="7740"/>
        </w:tabs>
      </w:pPr>
      <w:r>
        <w:rPr>
          <w:rFonts w:hint="eastAsia"/>
        </w:rPr>
        <w:fldChar w:fldCharType="begin"/>
      </w:r>
      <w:r>
        <w:rPr>
          <w:rFonts w:hint="eastAsia"/>
        </w:rPr>
        <w:instrText xml:space="preserve"> HYPERLINK \l _Toc13075 </w:instrText>
      </w:r>
      <w:r>
        <w:rPr>
          <w:rFonts w:hint="eastAsia"/>
        </w:rPr>
        <w:fldChar w:fldCharType="separate"/>
      </w:r>
      <w:r>
        <w:rPr>
          <w:rFonts w:hint="eastAsia"/>
        </w:rPr>
        <w:t>5.4.4 维护</w:t>
      </w:r>
      <w:r>
        <w:t>组件</w:t>
      </w:r>
      <w:r>
        <w:tab/>
      </w:r>
      <w:r>
        <w:fldChar w:fldCharType="begin"/>
      </w:r>
      <w:r>
        <w:instrText xml:space="preserve"> PAGEREF _Toc13075 </w:instrText>
      </w:r>
      <w:r>
        <w:fldChar w:fldCharType="separate"/>
      </w:r>
      <w:r>
        <w:t>13</w:t>
      </w:r>
      <w:r>
        <w:fldChar w:fldCharType="end"/>
      </w:r>
      <w:r>
        <w:rPr>
          <w:rFonts w:hint="eastAsia"/>
        </w:rPr>
        <w:fldChar w:fldCharType="end"/>
      </w:r>
    </w:p>
    <w:p>
      <w:pPr>
        <w:pStyle w:val="20"/>
        <w:tabs>
          <w:tab w:val="left" w:pos="1050"/>
        </w:tabs>
      </w:pPr>
      <w:r>
        <w:rPr>
          <w:rFonts w:hint="eastAsia"/>
        </w:rPr>
        <w:fldChar w:fldCharType="end"/>
      </w:r>
      <w:r>
        <w:rPr>
          <w:rFonts w:hint="eastAsia"/>
          <w:lang w:val="en-US" w:eastAsia="zh-CN"/>
        </w:rPr>
        <w:t xml:space="preserve"> </w:t>
      </w:r>
      <w:r>
        <w:fldChar w:fldCharType="begin"/>
      </w:r>
      <w:r>
        <w:instrText xml:space="preserve"> HYPERLINK \l "_Toc477786148" </w:instrText>
      </w:r>
      <w:r>
        <w:fldChar w:fldCharType="separate"/>
      </w:r>
      <w:r>
        <w:rPr>
          <w:rFonts w:hint="eastAsia"/>
          <w:lang w:val="fr-FR" w:eastAsia="zh-CN"/>
        </w:rPr>
        <w:t>第六章</w:t>
      </w:r>
      <w:r>
        <w:rPr>
          <w:rFonts w:hint="eastAsia"/>
          <w:lang w:val="en-US" w:eastAsia="zh-CN"/>
        </w:rPr>
        <w:t xml:space="preserve">    </w:t>
      </w:r>
      <w:r>
        <w:rPr>
          <w:rFonts w:hint="eastAsia"/>
          <w:lang w:val="fr-FR" w:eastAsia="zh-CN"/>
        </w:rPr>
        <w:t>贵州CA网办系统操作说明</w:t>
      </w:r>
      <w:r>
        <w:fldChar w:fldCharType="end"/>
      </w:r>
    </w:p>
    <w:p>
      <w:pPr>
        <w:pStyle w:val="20"/>
        <w:tabs>
          <w:tab w:val="left" w:pos="1050"/>
        </w:tabs>
        <w:rPr>
          <w:rStyle w:val="30"/>
          <w:rFonts w:hint="eastAsia" w:ascii="Times New Roman" w:hAnsi="Times New Roman" w:eastAsia="宋体" w:cs="Times New Roman"/>
          <w:bCs w:val="0"/>
          <w:caps w:val="0"/>
          <w:color w:val="auto"/>
          <w:kern w:val="2"/>
          <w:sz w:val="18"/>
          <w:szCs w:val="18"/>
          <w:u w:val="none"/>
          <w:lang w:val="en-US" w:eastAsia="zh-CN" w:bidi="ar-SA"/>
        </w:rPr>
      </w:pPr>
      <w:r>
        <w:rPr>
          <w:rFonts w:hint="eastAsia"/>
          <w:lang w:val="en-US" w:eastAsia="zh-CN"/>
        </w:rPr>
        <w:t xml:space="preserve">     </w:t>
      </w:r>
      <w:r>
        <w:rPr>
          <w:rFonts w:hint="eastAsia"/>
          <w:color w:val="auto"/>
          <w:u w:val="none"/>
          <w:lang w:val="en-US" w:eastAsia="zh-CN"/>
        </w:rPr>
        <w:t xml:space="preserve">   </w:t>
      </w:r>
      <w:r>
        <w:rPr>
          <w:rStyle w:val="30"/>
          <w:rFonts w:hint="eastAsia" w:ascii="Times New Roman" w:hAnsi="Times New Roman" w:eastAsia="宋体" w:cs="Times New Roman"/>
          <w:bCs w:val="0"/>
          <w:caps w:val="0"/>
          <w:color w:val="auto"/>
          <w:kern w:val="2"/>
          <w:sz w:val="18"/>
          <w:szCs w:val="18"/>
          <w:u w:val="none"/>
          <w:lang w:val="en-US" w:eastAsia="zh-CN" w:bidi="ar-SA"/>
        </w:rPr>
        <w:t xml:space="preserve">   6.1 数字证书办理授权书（格式）</w:t>
      </w:r>
    </w:p>
    <w:p>
      <w:pPr>
        <w:widowControl/>
        <w:jc w:val="left"/>
        <w:sectPr>
          <w:footerReference r:id="rId5" w:type="default"/>
          <w:type w:val="continuous"/>
          <w:pgSz w:w="11907" w:h="16839"/>
          <w:pgMar w:top="1871" w:right="1469" w:bottom="1202" w:left="1259" w:header="624" w:footer="176" w:gutter="0"/>
          <w:pgNumType w:start="3"/>
          <w:cols w:space="720" w:num="1"/>
          <w:docGrid w:type="lines" w:linePitch="312" w:charSpace="0"/>
        </w:sectPr>
      </w:pPr>
    </w:p>
    <w:p>
      <w:pPr>
        <w:widowControl/>
        <w:jc w:val="left"/>
      </w:pPr>
    </w:p>
    <w:p>
      <w:pPr>
        <w:widowControl/>
        <w:spacing w:line="360" w:lineRule="auto"/>
        <w:jc w:val="left"/>
        <w:rPr>
          <w:rFonts w:ascii="宋体" w:hAnsi="宋体"/>
          <w:szCs w:val="21"/>
        </w:rPr>
        <w:sectPr>
          <w:footerReference r:id="rId6" w:type="default"/>
          <w:pgSz w:w="11907" w:h="16839"/>
          <w:pgMar w:top="1871" w:right="1469" w:bottom="1202" w:left="1259" w:header="624" w:footer="176" w:gutter="0"/>
          <w:pgNumType w:fmt="decimal" w:start="1"/>
          <w:cols w:space="720" w:num="1"/>
          <w:docGrid w:type="lines" w:linePitch="312" w:charSpace="0"/>
        </w:sectPr>
      </w:pPr>
    </w:p>
    <w:bookmarkEnd w:id="12"/>
    <w:bookmarkEnd w:id="13"/>
    <w:p>
      <w:pPr>
        <w:pStyle w:val="2"/>
        <w:keepNext w:val="0"/>
        <w:keepLines w:val="0"/>
        <w:numPr>
          <w:ilvl w:val="0"/>
          <w:numId w:val="1"/>
        </w:numPr>
        <w:spacing w:line="360" w:lineRule="auto"/>
      </w:pPr>
      <w:bookmarkStart w:id="14" w:name="_Toc477446389"/>
      <w:bookmarkStart w:id="15" w:name="_Toc11040"/>
      <w:bookmarkStart w:id="16" w:name="_Toc133926358"/>
      <w:bookmarkStart w:id="17" w:name="_Toc108941523"/>
      <w:bookmarkStart w:id="18" w:name="_Toc133926279"/>
      <w:bookmarkStart w:id="19" w:name="_Toc108941521"/>
      <w:bookmarkStart w:id="20" w:name="_Toc79406788"/>
      <w:r>
        <w:rPr>
          <w:rFonts w:hint="eastAsia"/>
        </w:rPr>
        <w:t>关于这本手册</w:t>
      </w:r>
      <w:bookmarkEnd w:id="14"/>
      <w:bookmarkEnd w:id="15"/>
    </w:p>
    <w:p>
      <w:pPr>
        <w:spacing w:line="360" w:lineRule="auto"/>
        <w:ind w:firstLine="480" w:firstLineChars="200"/>
        <w:rPr>
          <w:rFonts w:hint="eastAsia" w:ascii="宋体" w:hAnsi="宋体"/>
          <w:sz w:val="24"/>
        </w:rPr>
      </w:pPr>
      <w:r>
        <w:rPr>
          <w:rFonts w:hint="eastAsia" w:ascii="宋体" w:hAnsi="宋体"/>
          <w:sz w:val="24"/>
        </w:rPr>
        <w:t>该产品用户手册包含了您在使用贵州省医用高值耗材基础数据库系统时所需了解的信息。手册中所出现的用户名称及相关数据均为系统测试数据，不作为任何正式</w:t>
      </w:r>
      <w:r>
        <w:rPr>
          <w:rFonts w:hint="eastAsia" w:ascii="宋体" w:hAnsi="宋体"/>
          <w:sz w:val="24"/>
          <w:lang w:val="en-US" w:eastAsia="zh-CN"/>
        </w:rPr>
        <w:t>耗材</w:t>
      </w:r>
      <w:r>
        <w:rPr>
          <w:rFonts w:hint="eastAsia" w:ascii="宋体" w:hAnsi="宋体"/>
          <w:sz w:val="24"/>
        </w:rPr>
        <w:t>采购的依据，在本系统正式使用前将予以清除。</w:t>
      </w:r>
    </w:p>
    <w:p>
      <w:pPr>
        <w:spacing w:line="360" w:lineRule="auto"/>
        <w:ind w:firstLine="480" w:firstLineChars="200"/>
        <w:rPr>
          <w:rFonts w:hint="eastAsia" w:ascii="宋体" w:hAnsi="宋体"/>
          <w:sz w:val="24"/>
        </w:rPr>
      </w:pPr>
    </w:p>
    <w:p>
      <w:pPr>
        <w:spacing w:line="360" w:lineRule="auto"/>
        <w:ind w:firstLine="480" w:firstLineChars="200"/>
        <w:rPr>
          <w:rFonts w:hint="eastAsia" w:ascii="宋体" w:hAnsi="宋体"/>
          <w:sz w:val="24"/>
        </w:rPr>
      </w:pPr>
    </w:p>
    <w:p>
      <w:pPr>
        <w:spacing w:line="360" w:lineRule="auto"/>
        <w:ind w:firstLine="480" w:firstLineChars="200"/>
        <w:rPr>
          <w:rFonts w:hint="eastAsia" w:ascii="宋体" w:hAnsi="宋体"/>
          <w:sz w:val="24"/>
        </w:rPr>
      </w:pPr>
    </w:p>
    <w:p>
      <w:pPr>
        <w:pStyle w:val="2"/>
        <w:keepNext w:val="0"/>
        <w:keepLines w:val="0"/>
        <w:numPr>
          <w:ilvl w:val="0"/>
          <w:numId w:val="1"/>
        </w:numPr>
        <w:spacing w:line="360" w:lineRule="auto"/>
      </w:pPr>
      <w:bookmarkStart w:id="21" w:name="_Toc477446390"/>
      <w:bookmarkStart w:id="22" w:name="_Toc151"/>
      <w:r>
        <w:rPr>
          <w:rFonts w:hint="eastAsia"/>
        </w:rPr>
        <w:t>使用须知</w:t>
      </w:r>
      <w:bookmarkEnd w:id="21"/>
      <w:bookmarkEnd w:id="22"/>
    </w:p>
    <w:p>
      <w:pPr>
        <w:spacing w:line="360" w:lineRule="auto"/>
        <w:ind w:firstLine="480" w:firstLineChars="200"/>
        <w:rPr>
          <w:rFonts w:ascii="宋体" w:hAnsi="宋体"/>
          <w:sz w:val="24"/>
        </w:rPr>
      </w:pPr>
      <w:r>
        <w:rPr>
          <w:rFonts w:hint="eastAsia" w:ascii="宋体" w:hAnsi="宋体"/>
          <w:sz w:val="24"/>
        </w:rPr>
        <w:t>请对照列表检查您的操作系统是否符合下面的基本要求：</w:t>
      </w:r>
    </w:p>
    <w:p>
      <w:pPr>
        <w:spacing w:line="360" w:lineRule="auto"/>
        <w:rPr>
          <w:rFonts w:ascii="宋体" w:hAnsi="宋体"/>
          <w:sz w:val="24"/>
        </w:rPr>
      </w:pPr>
    </w:p>
    <w:tbl>
      <w:tblPr>
        <w:tblStyle w:val="31"/>
        <w:tblW w:w="4829" w:type="dxa"/>
        <w:tblInd w:w="1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843"/>
        <w:gridCol w:w="2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line="360" w:lineRule="auto"/>
              <w:jc w:val="left"/>
              <w:rPr>
                <w:rFonts w:ascii="宋体" w:hAnsi="宋体"/>
                <w:sz w:val="24"/>
              </w:rPr>
            </w:pPr>
            <w:r>
              <w:rPr>
                <w:rFonts w:hint="eastAsia" w:ascii="宋体" w:hAnsi="宋体"/>
                <w:sz w:val="24"/>
              </w:rPr>
              <w:t>序号</w:t>
            </w:r>
          </w:p>
        </w:tc>
        <w:tc>
          <w:tcPr>
            <w:tcW w:w="1843" w:type="dxa"/>
            <w:tcBorders>
              <w:top w:val="single" w:color="auto" w:sz="4" w:space="0"/>
              <w:left w:val="single" w:color="auto" w:sz="4" w:space="0"/>
              <w:bottom w:val="single" w:color="auto" w:sz="4" w:space="0"/>
              <w:right w:val="single" w:color="auto" w:sz="4" w:space="0"/>
            </w:tcBorders>
          </w:tcPr>
          <w:p>
            <w:pPr>
              <w:spacing w:line="360" w:lineRule="auto"/>
              <w:jc w:val="left"/>
              <w:rPr>
                <w:rFonts w:ascii="宋体" w:hAnsi="宋体"/>
                <w:sz w:val="24"/>
              </w:rPr>
            </w:pPr>
            <w:r>
              <w:rPr>
                <w:rFonts w:hint="eastAsia" w:ascii="宋体" w:hAnsi="宋体"/>
                <w:sz w:val="24"/>
              </w:rPr>
              <w:t>硬件或软件</w:t>
            </w:r>
          </w:p>
        </w:tc>
        <w:tc>
          <w:tcPr>
            <w:tcW w:w="2278" w:type="dxa"/>
            <w:tcBorders>
              <w:top w:val="single" w:color="auto" w:sz="4" w:space="0"/>
              <w:left w:val="single" w:color="auto" w:sz="4" w:space="0"/>
              <w:bottom w:val="single" w:color="auto" w:sz="4" w:space="0"/>
              <w:right w:val="single" w:color="auto" w:sz="4" w:space="0"/>
            </w:tcBorders>
          </w:tcPr>
          <w:p>
            <w:pPr>
              <w:spacing w:line="360" w:lineRule="auto"/>
              <w:jc w:val="left"/>
              <w:rPr>
                <w:rFonts w:ascii="宋体" w:hAnsi="宋体"/>
                <w:sz w:val="24"/>
              </w:rPr>
            </w:pPr>
            <w:r>
              <w:rPr>
                <w:rFonts w:hint="eastAsia" w:ascii="宋体" w:hAnsi="宋体"/>
                <w:sz w:val="24"/>
              </w:rPr>
              <w:t>客户端最低配置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24"/>
              </w:rPr>
            </w:pPr>
            <w:r>
              <w:rPr>
                <w:rFonts w:hint="eastAsia" w:ascii="宋体" w:hAnsi="宋体"/>
                <w:sz w:val="24"/>
              </w:rPr>
              <w:t>1</w:t>
            </w:r>
          </w:p>
        </w:tc>
        <w:tc>
          <w:tcPr>
            <w:tcW w:w="184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t>CPU</w:t>
            </w:r>
          </w:p>
        </w:tc>
        <w:tc>
          <w:tcPr>
            <w:tcW w:w="227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1.70GHz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24"/>
              </w:rPr>
            </w:pPr>
            <w:r>
              <w:rPr>
                <w:rFonts w:hint="eastAsia" w:ascii="宋体" w:hAnsi="宋体"/>
                <w:sz w:val="24"/>
              </w:rPr>
              <w:t>2</w:t>
            </w:r>
          </w:p>
        </w:tc>
        <w:tc>
          <w:tcPr>
            <w:tcW w:w="184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内存</w:t>
            </w:r>
          </w:p>
        </w:tc>
        <w:tc>
          <w:tcPr>
            <w:tcW w:w="227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2GB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trPr>
        <w:tc>
          <w:tcPr>
            <w:tcW w:w="708"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24"/>
              </w:rPr>
            </w:pPr>
            <w:r>
              <w:rPr>
                <w:rFonts w:hint="eastAsia" w:ascii="宋体" w:hAnsi="宋体"/>
                <w:sz w:val="24"/>
              </w:rPr>
              <w:t>3</w:t>
            </w:r>
          </w:p>
        </w:tc>
        <w:tc>
          <w:tcPr>
            <w:tcW w:w="184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硬盘空间 </w:t>
            </w:r>
          </w:p>
        </w:tc>
        <w:tc>
          <w:tcPr>
            <w:tcW w:w="227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120G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24"/>
              </w:rPr>
            </w:pPr>
            <w:r>
              <w:rPr>
                <w:rFonts w:hint="eastAsia" w:ascii="宋体" w:hAnsi="宋体"/>
                <w:sz w:val="24"/>
              </w:rPr>
              <w:t>4</w:t>
            </w:r>
          </w:p>
        </w:tc>
        <w:tc>
          <w:tcPr>
            <w:tcW w:w="184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显示器</w:t>
            </w:r>
          </w:p>
        </w:tc>
        <w:tc>
          <w:tcPr>
            <w:tcW w:w="227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1024*768/256色分辨率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24"/>
              </w:rPr>
            </w:pPr>
            <w:r>
              <w:rPr>
                <w:rFonts w:hint="eastAsia" w:ascii="宋体" w:hAnsi="宋体"/>
                <w:sz w:val="24"/>
              </w:rPr>
              <w:t>5</w:t>
            </w:r>
          </w:p>
        </w:tc>
        <w:tc>
          <w:tcPr>
            <w:tcW w:w="184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网络</w:t>
            </w:r>
          </w:p>
        </w:tc>
        <w:tc>
          <w:tcPr>
            <w:tcW w:w="227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1M带宽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24"/>
              </w:rPr>
            </w:pPr>
            <w:r>
              <w:rPr>
                <w:rFonts w:hint="eastAsia" w:ascii="宋体" w:hAnsi="宋体"/>
                <w:sz w:val="24"/>
              </w:rPr>
              <w:t>6</w:t>
            </w:r>
          </w:p>
        </w:tc>
        <w:tc>
          <w:tcPr>
            <w:tcW w:w="184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操作系统</w:t>
            </w:r>
          </w:p>
        </w:tc>
        <w:tc>
          <w:tcPr>
            <w:tcW w:w="227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t>Windows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24"/>
              </w:rPr>
            </w:pPr>
            <w:r>
              <w:rPr>
                <w:rFonts w:hint="eastAsia" w:ascii="宋体" w:hAnsi="宋体"/>
                <w:sz w:val="24"/>
              </w:rPr>
              <w:t>7</w:t>
            </w:r>
          </w:p>
        </w:tc>
        <w:tc>
          <w:tcPr>
            <w:tcW w:w="184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浏览器</w:t>
            </w:r>
          </w:p>
        </w:tc>
        <w:tc>
          <w:tcPr>
            <w:tcW w:w="227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t>Internet Explorer 11.0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24"/>
              </w:rPr>
            </w:pPr>
            <w:r>
              <w:rPr>
                <w:rFonts w:hint="eastAsia" w:ascii="宋体" w:hAnsi="宋体"/>
                <w:sz w:val="24"/>
              </w:rPr>
              <w:t>8</w:t>
            </w:r>
          </w:p>
        </w:tc>
        <w:tc>
          <w:tcPr>
            <w:tcW w:w="184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软件环境</w:t>
            </w:r>
          </w:p>
        </w:tc>
        <w:tc>
          <w:tcPr>
            <w:tcW w:w="227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.netframework4.0框架</w:t>
            </w:r>
          </w:p>
        </w:tc>
      </w:tr>
    </w:tbl>
    <w:p>
      <w:pPr>
        <w:spacing w:after="156" w:afterLines="50" w:line="360" w:lineRule="auto"/>
        <w:rPr>
          <w:lang w:val="fr-FR"/>
        </w:rPr>
      </w:pPr>
    </w:p>
    <w:p>
      <w:pPr>
        <w:spacing w:after="156" w:afterLines="50" w:line="360" w:lineRule="auto"/>
        <w:rPr>
          <w:lang w:val="fr-FR"/>
        </w:rPr>
      </w:pPr>
    </w:p>
    <w:bookmarkEnd w:id="16"/>
    <w:bookmarkEnd w:id="17"/>
    <w:bookmarkEnd w:id="18"/>
    <w:p>
      <w:pPr>
        <w:pStyle w:val="2"/>
        <w:keepNext w:val="0"/>
        <w:keepLines w:val="0"/>
        <w:numPr>
          <w:ilvl w:val="0"/>
          <w:numId w:val="1"/>
        </w:numPr>
        <w:spacing w:line="360" w:lineRule="auto"/>
      </w:pPr>
      <w:bookmarkStart w:id="23" w:name="_Toc477446391"/>
      <w:bookmarkStart w:id="24" w:name="_Toc25745"/>
      <w:r>
        <w:rPr>
          <w:rFonts w:hint="eastAsia"/>
        </w:rPr>
        <w:t>系统操作流程</w:t>
      </w:r>
      <w:bookmarkEnd w:id="23"/>
      <w:bookmarkEnd w:id="24"/>
    </w:p>
    <w:p>
      <w:pPr>
        <w:pStyle w:val="49"/>
        <w:numPr>
          <w:ilvl w:val="0"/>
          <w:numId w:val="2"/>
        </w:numPr>
        <w:adjustRightInd w:val="0"/>
        <w:spacing w:before="156" w:beforeLines="50" w:after="156" w:afterLines="50" w:line="360" w:lineRule="auto"/>
        <w:ind w:firstLineChars="0"/>
        <w:jc w:val="left"/>
        <w:outlineLvl w:val="1"/>
        <w:rPr>
          <w:rFonts w:ascii="宋体" w:hAnsi="宋体" w:cs="宋体"/>
          <w:vanish/>
          <w:sz w:val="28"/>
          <w:szCs w:val="20"/>
          <w:lang w:bidi="he-IL"/>
        </w:rPr>
      </w:pPr>
      <w:bookmarkStart w:id="25" w:name="_Toc437612436"/>
      <w:bookmarkEnd w:id="25"/>
      <w:bookmarkStart w:id="26" w:name="_Toc477785878"/>
      <w:bookmarkEnd w:id="26"/>
      <w:bookmarkStart w:id="27" w:name="_Toc436211292"/>
      <w:bookmarkEnd w:id="27"/>
      <w:bookmarkStart w:id="28" w:name="_Toc477446431"/>
      <w:bookmarkEnd w:id="28"/>
      <w:bookmarkStart w:id="29" w:name="_Toc437585904"/>
      <w:bookmarkEnd w:id="29"/>
      <w:bookmarkStart w:id="30" w:name="_Toc477446615"/>
      <w:bookmarkEnd w:id="30"/>
      <w:bookmarkStart w:id="31" w:name="_Toc477446392"/>
      <w:bookmarkEnd w:id="31"/>
      <w:bookmarkStart w:id="32" w:name="_Toc477446523"/>
      <w:bookmarkEnd w:id="32"/>
      <w:bookmarkStart w:id="33" w:name="_Toc477786137"/>
      <w:bookmarkEnd w:id="33"/>
      <w:bookmarkStart w:id="34" w:name="_Toc437607527"/>
      <w:bookmarkEnd w:id="34"/>
      <w:bookmarkStart w:id="35" w:name="_Toc436144235"/>
      <w:bookmarkEnd w:id="35"/>
      <w:bookmarkStart w:id="36" w:name="_Toc437585999"/>
      <w:bookmarkEnd w:id="36"/>
      <w:bookmarkStart w:id="37" w:name="_Toc436211350"/>
      <w:bookmarkEnd w:id="37"/>
      <w:bookmarkStart w:id="38" w:name="_Toc436208509"/>
      <w:bookmarkEnd w:id="38"/>
      <w:bookmarkStart w:id="39" w:name="_Toc436208449"/>
      <w:bookmarkEnd w:id="39"/>
      <w:bookmarkStart w:id="40" w:name="_Toc436144175"/>
      <w:bookmarkEnd w:id="40"/>
      <w:bookmarkStart w:id="41" w:name="_Toc436636175"/>
      <w:bookmarkEnd w:id="41"/>
      <w:bookmarkStart w:id="42" w:name="_Toc437607624"/>
      <w:bookmarkEnd w:id="42"/>
      <w:bookmarkStart w:id="43" w:name="_Toc477786061"/>
      <w:bookmarkEnd w:id="43"/>
      <w:bookmarkStart w:id="44" w:name="_Toc436636147"/>
      <w:bookmarkEnd w:id="44"/>
      <w:bookmarkStart w:id="45" w:name="_Toc477786005"/>
      <w:bookmarkEnd w:id="45"/>
      <w:bookmarkStart w:id="46" w:name="_Toc437610663"/>
      <w:bookmarkEnd w:id="46"/>
      <w:bookmarkStart w:id="47" w:name="_Toc477445731"/>
      <w:bookmarkEnd w:id="47"/>
      <w:bookmarkStart w:id="48" w:name="_Toc437943083"/>
      <w:bookmarkEnd w:id="48"/>
      <w:bookmarkStart w:id="49" w:name="_Toc247"/>
      <w:bookmarkEnd w:id="49"/>
    </w:p>
    <w:p>
      <w:pPr>
        <w:pStyle w:val="49"/>
        <w:numPr>
          <w:ilvl w:val="0"/>
          <w:numId w:val="2"/>
        </w:numPr>
        <w:adjustRightInd w:val="0"/>
        <w:spacing w:before="156" w:beforeLines="50" w:after="156" w:afterLines="50" w:line="360" w:lineRule="auto"/>
        <w:ind w:firstLineChars="0"/>
        <w:jc w:val="left"/>
        <w:outlineLvl w:val="1"/>
        <w:rPr>
          <w:rFonts w:ascii="宋体" w:hAnsi="宋体" w:cs="宋体"/>
          <w:vanish/>
          <w:sz w:val="28"/>
          <w:szCs w:val="20"/>
          <w:lang w:bidi="he-IL"/>
        </w:rPr>
      </w:pPr>
      <w:bookmarkStart w:id="50" w:name="_Toc437610664"/>
      <w:bookmarkEnd w:id="50"/>
      <w:bookmarkStart w:id="51" w:name="_Toc477785879"/>
      <w:bookmarkEnd w:id="51"/>
      <w:bookmarkStart w:id="52" w:name="_Toc437943084"/>
      <w:bookmarkEnd w:id="52"/>
      <w:bookmarkStart w:id="53" w:name="_Toc477786006"/>
      <w:bookmarkEnd w:id="53"/>
      <w:bookmarkStart w:id="54" w:name="_Toc477446393"/>
      <w:bookmarkEnd w:id="54"/>
      <w:bookmarkStart w:id="55" w:name="_Toc436636148"/>
      <w:bookmarkEnd w:id="55"/>
      <w:bookmarkStart w:id="56" w:name="_Toc436211351"/>
      <w:bookmarkEnd w:id="56"/>
      <w:bookmarkStart w:id="57" w:name="_Toc437585905"/>
      <w:bookmarkEnd w:id="57"/>
      <w:bookmarkStart w:id="58" w:name="_Toc436211293"/>
      <w:bookmarkEnd w:id="58"/>
      <w:bookmarkStart w:id="59" w:name="_Toc437607625"/>
      <w:bookmarkEnd w:id="59"/>
      <w:bookmarkStart w:id="60" w:name="_Toc477786138"/>
      <w:bookmarkEnd w:id="60"/>
      <w:bookmarkStart w:id="61" w:name="_Toc437612437"/>
      <w:bookmarkEnd w:id="61"/>
      <w:bookmarkStart w:id="62" w:name="_Toc477446616"/>
      <w:bookmarkEnd w:id="62"/>
      <w:bookmarkStart w:id="63" w:name="_Toc437586000"/>
      <w:bookmarkEnd w:id="63"/>
      <w:bookmarkStart w:id="64" w:name="_Toc477446432"/>
      <w:bookmarkEnd w:id="64"/>
      <w:bookmarkStart w:id="65" w:name="_Toc477786062"/>
      <w:bookmarkEnd w:id="65"/>
      <w:bookmarkStart w:id="66" w:name="_Toc477446524"/>
      <w:bookmarkEnd w:id="66"/>
      <w:bookmarkStart w:id="67" w:name="_Toc437607528"/>
      <w:bookmarkEnd w:id="67"/>
      <w:bookmarkStart w:id="68" w:name="_Toc477445732"/>
      <w:bookmarkEnd w:id="68"/>
      <w:bookmarkStart w:id="69" w:name="_Toc436636176"/>
      <w:bookmarkEnd w:id="69"/>
      <w:bookmarkStart w:id="70" w:name="_Toc12919"/>
      <w:bookmarkEnd w:id="70"/>
    </w:p>
    <w:p>
      <w:pPr>
        <w:pStyle w:val="49"/>
        <w:numPr>
          <w:ilvl w:val="0"/>
          <w:numId w:val="2"/>
        </w:numPr>
        <w:adjustRightInd w:val="0"/>
        <w:spacing w:before="156" w:beforeLines="50" w:after="156" w:afterLines="50" w:line="360" w:lineRule="auto"/>
        <w:ind w:firstLineChars="0"/>
        <w:jc w:val="left"/>
        <w:outlineLvl w:val="1"/>
        <w:rPr>
          <w:rFonts w:ascii="宋体" w:hAnsi="宋体" w:cs="宋体"/>
          <w:vanish/>
          <w:sz w:val="28"/>
          <w:szCs w:val="20"/>
          <w:lang w:bidi="he-IL"/>
        </w:rPr>
      </w:pPr>
      <w:bookmarkStart w:id="71" w:name="_Toc436211294"/>
      <w:bookmarkEnd w:id="71"/>
      <w:bookmarkStart w:id="72" w:name="_Toc437607529"/>
      <w:bookmarkEnd w:id="72"/>
      <w:bookmarkStart w:id="73" w:name="_Toc477786139"/>
      <w:bookmarkEnd w:id="73"/>
      <w:bookmarkStart w:id="74" w:name="_Toc436211352"/>
      <w:bookmarkEnd w:id="74"/>
      <w:bookmarkStart w:id="75" w:name="_Toc436636177"/>
      <w:bookmarkEnd w:id="75"/>
      <w:bookmarkStart w:id="76" w:name="_Toc477445733"/>
      <w:bookmarkEnd w:id="76"/>
      <w:bookmarkStart w:id="77" w:name="_Toc477446617"/>
      <w:bookmarkEnd w:id="77"/>
      <w:bookmarkStart w:id="78" w:name="_Toc437943085"/>
      <w:bookmarkEnd w:id="78"/>
      <w:bookmarkStart w:id="79" w:name="_Toc477786007"/>
      <w:bookmarkEnd w:id="79"/>
      <w:bookmarkStart w:id="80" w:name="_Toc437607626"/>
      <w:bookmarkEnd w:id="80"/>
      <w:bookmarkStart w:id="81" w:name="_Toc436636149"/>
      <w:bookmarkEnd w:id="81"/>
      <w:bookmarkStart w:id="82" w:name="_Toc477446394"/>
      <w:bookmarkEnd w:id="82"/>
      <w:bookmarkStart w:id="83" w:name="_Toc437586001"/>
      <w:bookmarkEnd w:id="83"/>
      <w:bookmarkStart w:id="84" w:name="_Toc477786063"/>
      <w:bookmarkEnd w:id="84"/>
      <w:bookmarkStart w:id="85" w:name="_Toc477446525"/>
      <w:bookmarkEnd w:id="85"/>
      <w:bookmarkStart w:id="86" w:name="_Toc437612438"/>
      <w:bookmarkEnd w:id="86"/>
      <w:bookmarkStart w:id="87" w:name="_Toc437610665"/>
      <w:bookmarkEnd w:id="87"/>
      <w:bookmarkStart w:id="88" w:name="_Toc477446433"/>
      <w:bookmarkEnd w:id="88"/>
      <w:bookmarkStart w:id="89" w:name="_Toc477785880"/>
      <w:bookmarkEnd w:id="89"/>
      <w:bookmarkStart w:id="90" w:name="_Toc437585906"/>
      <w:bookmarkEnd w:id="90"/>
      <w:bookmarkStart w:id="91" w:name="_Toc10958"/>
      <w:bookmarkEnd w:id="91"/>
    </w:p>
    <w:p>
      <w:pPr>
        <w:numPr>
          <w:ilvl w:val="0"/>
          <w:numId w:val="3"/>
        </w:numPr>
        <w:spacing w:before="156" w:beforeLines="50" w:after="156" w:afterLines="50" w:line="360" w:lineRule="auto"/>
        <w:rPr>
          <w:rFonts w:ascii="宋体" w:hAnsi="宋体"/>
          <w:szCs w:val="21"/>
        </w:rPr>
      </w:pPr>
      <w:bookmarkStart w:id="92" w:name="_Toc108941525"/>
      <w:r>
        <w:rPr>
          <w:rFonts w:hint="eastAsia" w:ascii="宋体" w:hAnsi="宋体"/>
          <w:szCs w:val="21"/>
        </w:rPr>
        <w:t>企业外网</w:t>
      </w:r>
      <w:r>
        <w:rPr>
          <w:rFonts w:ascii="宋体" w:hAnsi="宋体"/>
          <w:szCs w:val="21"/>
        </w:rPr>
        <w:t>注册</w:t>
      </w:r>
    </w:p>
    <w:p>
      <w:pPr>
        <w:numPr>
          <w:ilvl w:val="0"/>
          <w:numId w:val="3"/>
        </w:numPr>
        <w:spacing w:before="156" w:beforeLines="50" w:after="156" w:afterLines="50" w:line="360" w:lineRule="auto"/>
        <w:rPr>
          <w:rFonts w:ascii="宋体" w:hAnsi="宋体"/>
          <w:szCs w:val="21"/>
        </w:rPr>
      </w:pPr>
      <w:r>
        <w:rPr>
          <w:rFonts w:hint="eastAsia" w:ascii="宋体" w:hAnsi="宋体"/>
          <w:szCs w:val="21"/>
        </w:rPr>
        <w:t>企业使用用户名密码登陆系统，填报上传图片</w:t>
      </w:r>
    </w:p>
    <w:p>
      <w:pPr>
        <w:numPr>
          <w:ilvl w:val="0"/>
          <w:numId w:val="3"/>
        </w:numPr>
        <w:spacing w:before="156" w:beforeLines="50" w:after="156" w:afterLines="50" w:line="360" w:lineRule="auto"/>
        <w:rPr>
          <w:rFonts w:ascii="宋体" w:hAnsi="宋体"/>
          <w:szCs w:val="21"/>
        </w:rPr>
      </w:pPr>
      <w:r>
        <w:rPr>
          <w:rFonts w:hint="eastAsia" w:ascii="宋体" w:hAnsi="宋体"/>
          <w:szCs w:val="21"/>
        </w:rPr>
        <w:t>企业CA登陆</w:t>
      </w:r>
    </w:p>
    <w:p>
      <w:pPr>
        <w:numPr>
          <w:ilvl w:val="0"/>
          <w:numId w:val="3"/>
        </w:numPr>
        <w:spacing w:before="156" w:beforeLines="50" w:after="156" w:afterLines="50" w:line="360" w:lineRule="auto"/>
        <w:rPr>
          <w:rFonts w:ascii="宋体" w:hAnsi="宋体"/>
          <w:szCs w:val="21"/>
        </w:rPr>
      </w:pPr>
      <w:r>
        <w:rPr>
          <w:rFonts w:hint="eastAsia" w:ascii="宋体" w:hAnsi="宋体"/>
          <w:szCs w:val="21"/>
        </w:rPr>
        <w:t>企业填写详细信息</w:t>
      </w:r>
    </w:p>
    <w:p>
      <w:pPr>
        <w:numPr>
          <w:ilvl w:val="0"/>
          <w:numId w:val="0"/>
        </w:numPr>
        <w:spacing w:before="156" w:beforeLines="50" w:after="156" w:afterLines="50" w:line="360" w:lineRule="auto"/>
        <w:ind w:left="180" w:leftChars="0"/>
        <w:rPr>
          <w:rFonts w:hint="eastAsia" w:ascii="宋体" w:hAnsi="宋体" w:eastAsia="宋体"/>
          <w:szCs w:val="21"/>
          <w:lang w:eastAsia="zh-CN"/>
        </w:rPr>
      </w:pPr>
      <w:r>
        <w:rPr>
          <w:rFonts w:hint="eastAsia" w:ascii="宋体" w:hAnsi="宋体" w:eastAsia="宋体"/>
          <w:szCs w:val="21"/>
          <w:lang w:eastAsia="zh-CN"/>
        </w:rPr>
        <w:drawing>
          <wp:inline distT="0" distB="0" distL="114300" distR="114300">
            <wp:extent cx="5264150" cy="3077210"/>
            <wp:effectExtent l="0" t="0" r="12700" b="8890"/>
            <wp:docPr id="17" name="图片 17" descr="附件4：材料信息申报流程图（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附件4：材料信息申报流程图（5.6）"/>
                    <pic:cNvPicPr>
                      <a:picLocks noChangeAspect="1"/>
                    </pic:cNvPicPr>
                  </pic:nvPicPr>
                  <pic:blipFill>
                    <a:blip r:embed="rId8"/>
                    <a:stretch>
                      <a:fillRect/>
                    </a:stretch>
                  </pic:blipFill>
                  <pic:spPr>
                    <a:xfrm>
                      <a:off x="0" y="0"/>
                      <a:ext cx="5264150" cy="3077210"/>
                    </a:xfrm>
                    <a:prstGeom prst="rect">
                      <a:avLst/>
                    </a:prstGeom>
                  </pic:spPr>
                </pic:pic>
              </a:graphicData>
            </a:graphic>
          </wp:inline>
        </w:drawing>
      </w:r>
    </w:p>
    <w:bookmarkEnd w:id="92"/>
    <w:p>
      <w:pPr>
        <w:pStyle w:val="2"/>
        <w:keepNext w:val="0"/>
        <w:keepLines w:val="0"/>
        <w:numPr>
          <w:ilvl w:val="0"/>
          <w:numId w:val="1"/>
        </w:numPr>
        <w:spacing w:line="360" w:lineRule="auto"/>
      </w:pPr>
      <w:bookmarkStart w:id="93" w:name="_Toc477446395"/>
      <w:bookmarkStart w:id="94" w:name="_Toc30838"/>
      <w:r>
        <w:rPr>
          <w:rFonts w:hint="eastAsia"/>
        </w:rPr>
        <w:t>系统操作指南</w:t>
      </w:r>
      <w:bookmarkEnd w:id="93"/>
      <w:bookmarkEnd w:id="94"/>
    </w:p>
    <w:bookmarkEnd w:id="19"/>
    <w:p>
      <w:pPr>
        <w:pStyle w:val="3"/>
        <w:keepNext w:val="0"/>
        <w:numPr>
          <w:ilvl w:val="0"/>
          <w:numId w:val="4"/>
        </w:numPr>
        <w:spacing w:before="156" w:after="156"/>
        <w:rPr>
          <w:rFonts w:ascii="宋体" w:hAnsi="宋体" w:eastAsia="宋体"/>
          <w:bCs/>
          <w:kern w:val="0"/>
          <w:szCs w:val="32"/>
        </w:rPr>
      </w:pPr>
      <w:bookmarkStart w:id="95" w:name="_Toc114399415"/>
      <w:bookmarkStart w:id="96" w:name="_Toc130792228"/>
      <w:r>
        <w:rPr>
          <w:rFonts w:hint="eastAsia" w:ascii="宋体" w:hAnsi="宋体" w:eastAsia="宋体"/>
          <w:bCs/>
          <w:kern w:val="0"/>
          <w:szCs w:val="32"/>
        </w:rPr>
        <w:t xml:space="preserve"> </w:t>
      </w:r>
      <w:bookmarkStart w:id="97" w:name="_Toc477446396"/>
      <w:bookmarkStart w:id="98" w:name="_Toc5088"/>
      <w:r>
        <w:rPr>
          <w:rFonts w:hint="eastAsia" w:ascii="宋体" w:hAnsi="宋体" w:eastAsia="宋体"/>
          <w:bCs/>
          <w:kern w:val="0"/>
          <w:szCs w:val="32"/>
        </w:rPr>
        <w:t>用户登陆</w:t>
      </w:r>
      <w:bookmarkEnd w:id="97"/>
      <w:bookmarkEnd w:id="98"/>
    </w:p>
    <w:p>
      <w:pPr>
        <w:spacing w:line="360" w:lineRule="auto"/>
        <w:ind w:firstLine="480" w:firstLineChars="200"/>
        <w:rPr>
          <w:rFonts w:ascii="宋体" w:hAnsi="宋体"/>
          <w:sz w:val="24"/>
        </w:rPr>
      </w:pPr>
      <w:r>
        <w:rPr>
          <w:rFonts w:hint="eastAsia" w:ascii="宋体" w:hAnsi="宋体"/>
          <w:sz w:val="24"/>
        </w:rPr>
        <w:t>进入贵州省高值医用耗材集中采购系统登陆页面，如图4-1-1</w:t>
      </w:r>
    </w:p>
    <w:p>
      <w:pPr>
        <w:pStyle w:val="26"/>
        <w:spacing w:before="0" w:beforeAutospacing="0" w:after="0" w:afterAutospacing="0" w:line="360" w:lineRule="auto"/>
        <w:ind w:firstLine="480" w:firstLineChars="200"/>
      </w:pPr>
      <w:r>
        <w:drawing>
          <wp:inline distT="0" distB="0" distL="0" distR="0">
            <wp:extent cx="5274310" cy="2974340"/>
            <wp:effectExtent l="0" t="0" r="254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pic:cNvPicPr>
                  </pic:nvPicPr>
                  <pic:blipFill>
                    <a:blip r:embed="rId9"/>
                    <a:stretch>
                      <a:fillRect/>
                    </a:stretch>
                  </pic:blipFill>
                  <pic:spPr>
                    <a:xfrm>
                      <a:off x="0" y="0"/>
                      <a:ext cx="5274310" cy="2974340"/>
                    </a:xfrm>
                    <a:prstGeom prst="rect">
                      <a:avLst/>
                    </a:prstGeom>
                  </pic:spPr>
                </pic:pic>
              </a:graphicData>
            </a:graphic>
          </wp:inline>
        </w:drawing>
      </w:r>
    </w:p>
    <w:p>
      <w:pPr>
        <w:pStyle w:val="26"/>
        <w:spacing w:before="0" w:beforeAutospacing="0" w:after="0" w:afterAutospacing="0" w:line="360" w:lineRule="auto"/>
        <w:ind w:firstLine="480" w:firstLineChars="200"/>
        <w:jc w:val="center"/>
        <w:rPr>
          <w:kern w:val="2"/>
        </w:rPr>
      </w:pPr>
      <w:r>
        <w:rPr>
          <w:rFonts w:hint="eastAsia"/>
          <w:kern w:val="2"/>
        </w:rPr>
        <w:t>4-1-1</w:t>
      </w:r>
    </w:p>
    <w:p>
      <w:pPr>
        <w:pStyle w:val="49"/>
        <w:numPr>
          <w:ilvl w:val="0"/>
          <w:numId w:val="5"/>
        </w:numPr>
        <w:tabs>
          <w:tab w:val="left" w:pos="900"/>
        </w:tabs>
        <w:spacing w:line="360" w:lineRule="auto"/>
        <w:ind w:firstLine="480"/>
        <w:outlineLvl w:val="2"/>
        <w:rPr>
          <w:rFonts w:ascii="宋体" w:hAnsi="宋体"/>
          <w:bCs/>
          <w:vanish/>
          <w:sz w:val="24"/>
        </w:rPr>
      </w:pPr>
      <w:bookmarkStart w:id="99" w:name="_Toc437585915"/>
      <w:bookmarkEnd w:id="99"/>
      <w:bookmarkStart w:id="100" w:name="_Toc437612447"/>
      <w:bookmarkEnd w:id="100"/>
      <w:bookmarkStart w:id="101" w:name="_Toc477446620"/>
      <w:bookmarkEnd w:id="101"/>
      <w:bookmarkStart w:id="102" w:name="_Toc477786010"/>
      <w:bookmarkEnd w:id="102"/>
      <w:bookmarkStart w:id="103" w:name="_Toc437610674"/>
      <w:bookmarkEnd w:id="103"/>
      <w:bookmarkStart w:id="104" w:name="_Toc437607538"/>
      <w:bookmarkEnd w:id="104"/>
      <w:bookmarkStart w:id="105" w:name="_Toc477446397"/>
      <w:bookmarkEnd w:id="105"/>
      <w:bookmarkStart w:id="106" w:name="_Toc477786142"/>
      <w:bookmarkEnd w:id="106"/>
      <w:bookmarkStart w:id="107" w:name="_Toc477786066"/>
      <w:bookmarkEnd w:id="107"/>
      <w:bookmarkStart w:id="108" w:name="_Toc437943094"/>
      <w:bookmarkEnd w:id="108"/>
      <w:bookmarkStart w:id="109" w:name="_Toc437586010"/>
      <w:bookmarkEnd w:id="109"/>
      <w:bookmarkStart w:id="110" w:name="_Toc477446528"/>
      <w:bookmarkEnd w:id="110"/>
      <w:bookmarkStart w:id="111" w:name="_Toc477446436"/>
      <w:bookmarkEnd w:id="111"/>
      <w:bookmarkStart w:id="112" w:name="_Toc436636186"/>
      <w:bookmarkEnd w:id="112"/>
      <w:bookmarkStart w:id="113" w:name="_Toc436636158"/>
      <w:bookmarkEnd w:id="113"/>
      <w:bookmarkStart w:id="114" w:name="_Toc477445736"/>
      <w:bookmarkEnd w:id="114"/>
      <w:bookmarkStart w:id="115" w:name="_Toc437607635"/>
      <w:bookmarkEnd w:id="115"/>
      <w:bookmarkStart w:id="116" w:name="_Toc477785883"/>
      <w:bookmarkEnd w:id="116"/>
      <w:bookmarkStart w:id="117" w:name="_Toc31533"/>
      <w:bookmarkEnd w:id="117"/>
    </w:p>
    <w:p>
      <w:pPr>
        <w:pStyle w:val="26"/>
        <w:spacing w:before="0" w:beforeAutospacing="0" w:after="0" w:afterAutospacing="0" w:line="360" w:lineRule="auto"/>
        <w:ind w:firstLine="480" w:firstLineChars="200"/>
        <w:jc w:val="both"/>
        <w:rPr>
          <w:kern w:val="2"/>
        </w:rPr>
      </w:pPr>
      <w:r>
        <w:rPr>
          <w:rFonts w:hint="eastAsia"/>
          <w:kern w:val="2"/>
        </w:rPr>
        <w:t>登陆系统后进入系统选择页面，根据不同的权限，可以选择对应的系统，当登陆用户没有对系统操作权限时，对应的系统置灰，且不可点击。当有权限操作系统时，点击对应系统，跳转到对应系统页面，如图4-1-2</w:t>
      </w:r>
    </w:p>
    <w:p>
      <w:pPr>
        <w:pStyle w:val="26"/>
        <w:spacing w:before="0" w:beforeAutospacing="0" w:after="0" w:afterAutospacing="0" w:line="360" w:lineRule="auto"/>
        <w:jc w:val="cente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"C:\\Users\\HSY\\Documents\\Tencent Files\\546968941\\Image\\C2C\\5%)M8~J_TL@6ND_2$O0IK82.jpg"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5423535" cy="2328545"/>
            <wp:effectExtent l="0" t="0" r="5715" b="1460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0"/>
                    <a:stretch>
                      <a:fillRect/>
                    </a:stretch>
                  </pic:blipFill>
                  <pic:spPr>
                    <a:xfrm>
                      <a:off x="0" y="0"/>
                      <a:ext cx="5423535" cy="2328545"/>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pStyle w:val="26"/>
        <w:spacing w:before="0" w:beforeAutospacing="0" w:after="0" w:afterAutospacing="0" w:line="360" w:lineRule="auto"/>
        <w:ind w:firstLine="480" w:firstLineChars="200"/>
        <w:jc w:val="center"/>
        <w:rPr>
          <w:kern w:val="2"/>
        </w:rPr>
      </w:pPr>
      <w:r>
        <w:rPr>
          <w:rFonts w:hint="eastAsia"/>
          <w:kern w:val="2"/>
        </w:rPr>
        <w:t>4-1-2</w:t>
      </w:r>
    </w:p>
    <w:p>
      <w:pPr>
        <w:pStyle w:val="3"/>
        <w:keepNext w:val="0"/>
        <w:numPr>
          <w:ilvl w:val="1"/>
          <w:numId w:val="6"/>
        </w:numPr>
        <w:spacing w:before="156" w:after="156"/>
        <w:rPr>
          <w:rFonts w:ascii="宋体" w:hAnsi="宋体" w:eastAsia="宋体"/>
          <w:bCs/>
          <w:kern w:val="0"/>
          <w:szCs w:val="32"/>
        </w:rPr>
      </w:pPr>
      <w:r>
        <w:rPr>
          <w:rFonts w:hint="eastAsia" w:ascii="宋体" w:hAnsi="宋体" w:eastAsia="宋体"/>
          <w:bCs/>
          <w:kern w:val="0"/>
          <w:szCs w:val="32"/>
        </w:rPr>
        <w:t xml:space="preserve"> </w:t>
      </w:r>
      <w:bookmarkStart w:id="118" w:name="_Toc477446398"/>
      <w:bookmarkStart w:id="119" w:name="_Toc1177"/>
      <w:r>
        <w:rPr>
          <w:rFonts w:hint="eastAsia" w:ascii="宋体" w:hAnsi="宋体" w:eastAsia="宋体"/>
          <w:bCs/>
          <w:kern w:val="0"/>
          <w:szCs w:val="32"/>
        </w:rPr>
        <w:t>用户注册</w:t>
      </w:r>
      <w:bookmarkEnd w:id="118"/>
      <w:bookmarkEnd w:id="119"/>
    </w:p>
    <w:p>
      <w:pPr>
        <w:pStyle w:val="26"/>
        <w:spacing w:before="156" w:beforeLines="50" w:beforeAutospacing="0" w:after="156" w:afterLines="50" w:afterAutospacing="0" w:line="360" w:lineRule="auto"/>
        <w:ind w:firstLine="360" w:firstLineChars="150"/>
        <w:jc w:val="center"/>
        <w:rPr>
          <w:kern w:val="2"/>
        </w:rPr>
      </w:pPr>
      <w:r>
        <w:rPr>
          <w:rFonts w:hint="eastAsia"/>
        </w:rPr>
        <w:t>登陆首页 ，点击注册按钮，跳转至用户注册页面如图</w:t>
      </w:r>
      <w:r>
        <w:rPr>
          <w:rFonts w:hint="eastAsia"/>
          <w:kern w:val="2"/>
        </w:rPr>
        <w:t>4-2-1</w:t>
      </w:r>
    </w:p>
    <w:p>
      <w:pPr>
        <w:pStyle w:val="26"/>
        <w:spacing w:before="156" w:beforeLines="50" w:beforeAutospacing="0" w:after="156" w:afterLines="50" w:afterAutospacing="0" w:line="360" w:lineRule="auto"/>
        <w:jc w:val="center"/>
      </w:pPr>
      <w:r>
        <w:rPr>
          <w:rFonts w:hint="eastAsia"/>
        </w:rPr>
        <w:drawing>
          <wp:inline distT="0" distB="0" distL="0" distR="0">
            <wp:extent cx="5274945" cy="2621915"/>
            <wp:effectExtent l="0" t="0" r="190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945" cy="2621915"/>
                    </a:xfrm>
                    <a:prstGeom prst="rect">
                      <a:avLst/>
                    </a:prstGeom>
                  </pic:spPr>
                </pic:pic>
              </a:graphicData>
            </a:graphic>
          </wp:inline>
        </w:drawing>
      </w:r>
    </w:p>
    <w:p>
      <w:pPr>
        <w:pStyle w:val="26"/>
        <w:spacing w:before="156" w:beforeLines="50" w:beforeAutospacing="0" w:after="156" w:afterLines="50" w:afterAutospacing="0" w:line="360" w:lineRule="auto"/>
        <w:ind w:firstLine="360" w:firstLineChars="150"/>
        <w:jc w:val="center"/>
        <w:rPr>
          <w:kern w:val="2"/>
        </w:rPr>
      </w:pPr>
      <w:r>
        <w:rPr>
          <w:rFonts w:hint="eastAsia"/>
          <w:kern w:val="2"/>
        </w:rPr>
        <w:t>4-2-1</w:t>
      </w:r>
    </w:p>
    <w:p>
      <w:pPr>
        <w:pStyle w:val="26"/>
        <w:spacing w:before="156" w:beforeLines="50" w:beforeAutospacing="0" w:after="156" w:afterLines="50" w:afterAutospacing="0" w:line="360" w:lineRule="auto"/>
        <w:ind w:firstLine="360" w:firstLineChars="150"/>
        <w:jc w:val="both"/>
      </w:pPr>
      <w:r>
        <w:rPr>
          <w:rFonts w:hint="eastAsia"/>
        </w:rPr>
        <w:t>输入企业的基本信息，其中带*为必填项，点击</w:t>
      </w:r>
      <w:r>
        <w:drawing>
          <wp:inline distT="0" distB="0" distL="0" distR="0">
            <wp:extent cx="589915" cy="237490"/>
            <wp:effectExtent l="0" t="0" r="635"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12"/>
                    <a:stretch>
                      <a:fillRect/>
                    </a:stretch>
                  </pic:blipFill>
                  <pic:spPr>
                    <a:xfrm>
                      <a:off x="0" y="0"/>
                      <a:ext cx="590476" cy="238095"/>
                    </a:xfrm>
                    <a:prstGeom prst="rect">
                      <a:avLst/>
                    </a:prstGeom>
                  </pic:spPr>
                </pic:pic>
              </a:graphicData>
            </a:graphic>
          </wp:inline>
        </w:drawing>
      </w:r>
      <w:r>
        <w:rPr>
          <w:rFonts w:hint="eastAsia"/>
        </w:rPr>
        <w:t>按钮，系统提示“恭喜注册成功！”，如图4-2-2，</w:t>
      </w:r>
      <w:r>
        <w:t>点击</w:t>
      </w:r>
      <w:r>
        <w:drawing>
          <wp:inline distT="0" distB="0" distL="0" distR="0">
            <wp:extent cx="1056640" cy="218440"/>
            <wp:effectExtent l="0" t="0" r="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13"/>
                    <a:stretch>
                      <a:fillRect/>
                    </a:stretch>
                  </pic:blipFill>
                  <pic:spPr>
                    <a:xfrm>
                      <a:off x="0" y="0"/>
                      <a:ext cx="1057143" cy="219048"/>
                    </a:xfrm>
                    <a:prstGeom prst="rect">
                      <a:avLst/>
                    </a:prstGeom>
                  </pic:spPr>
                </pic:pic>
              </a:graphicData>
            </a:graphic>
          </wp:inline>
        </w:drawing>
      </w:r>
      <w:r>
        <w:rPr>
          <w:rFonts w:hint="eastAsia"/>
        </w:rPr>
        <w:t>按钮</w:t>
      </w:r>
      <w:r>
        <w:t>，可以将登陆信息</w:t>
      </w:r>
      <w:r>
        <w:rPr>
          <w:rFonts w:hint="eastAsia"/>
        </w:rPr>
        <w:t>下载</w:t>
      </w:r>
      <w:r>
        <w:t>保存</w:t>
      </w:r>
      <w:r>
        <w:rPr>
          <w:rFonts w:hint="eastAsia"/>
        </w:rPr>
        <w:t>到</w:t>
      </w:r>
      <w:r>
        <w:t>本地。</w:t>
      </w:r>
    </w:p>
    <w:p>
      <w:pPr>
        <w:pStyle w:val="26"/>
        <w:spacing w:before="156" w:beforeLines="50" w:beforeAutospacing="0" w:after="156" w:afterLines="50" w:afterAutospacing="0" w:line="360" w:lineRule="auto"/>
        <w:ind w:firstLine="360" w:firstLineChars="150"/>
        <w:jc w:val="center"/>
        <w:rPr>
          <w:kern w:val="2"/>
        </w:rPr>
      </w:pPr>
    </w:p>
    <w:p>
      <w:pPr>
        <w:pStyle w:val="26"/>
        <w:spacing w:before="156" w:beforeLines="50" w:beforeAutospacing="0" w:after="156" w:afterLines="50" w:afterAutospacing="0" w:line="360" w:lineRule="auto"/>
        <w:jc w:val="center"/>
      </w:pPr>
      <w:r>
        <w:drawing>
          <wp:inline distT="0" distB="0" distL="0" distR="0">
            <wp:extent cx="5274310" cy="2906395"/>
            <wp:effectExtent l="0" t="0" r="2540" b="8255"/>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14"/>
                    <a:stretch>
                      <a:fillRect/>
                    </a:stretch>
                  </pic:blipFill>
                  <pic:spPr>
                    <a:xfrm>
                      <a:off x="0" y="0"/>
                      <a:ext cx="5274310" cy="2906395"/>
                    </a:xfrm>
                    <a:prstGeom prst="rect">
                      <a:avLst/>
                    </a:prstGeom>
                  </pic:spPr>
                </pic:pic>
              </a:graphicData>
            </a:graphic>
          </wp:inline>
        </w:drawing>
      </w:r>
    </w:p>
    <w:p>
      <w:pPr>
        <w:pStyle w:val="26"/>
        <w:spacing w:before="156" w:beforeLines="50" w:beforeAutospacing="0" w:after="156" w:afterLines="50" w:afterAutospacing="0" w:line="360" w:lineRule="auto"/>
        <w:ind w:firstLine="360" w:firstLineChars="150"/>
        <w:jc w:val="center"/>
        <w:rPr>
          <w:rFonts w:hint="eastAsia"/>
          <w:kern w:val="2"/>
        </w:rPr>
      </w:pPr>
      <w:bookmarkStart w:id="120" w:name="OLE_LINK1"/>
      <w:r>
        <w:rPr>
          <w:rFonts w:hint="eastAsia"/>
          <w:sz w:val="24"/>
          <w:lang w:val="en-US" w:eastAsia="zh-CN"/>
        </w:rPr>
        <w:t>此帐号密码为</w:t>
      </w:r>
      <w:r>
        <w:rPr>
          <w:rFonts w:hint="eastAsia" w:ascii="宋体" w:hAnsi="宋体"/>
          <w:sz w:val="24"/>
          <w:lang w:val="en-US" w:eastAsia="zh-CN"/>
        </w:rPr>
        <w:t>临时</w:t>
      </w:r>
      <w:r>
        <w:rPr>
          <w:rFonts w:hint="eastAsia" w:ascii="宋体" w:hAnsi="宋体"/>
          <w:sz w:val="24"/>
        </w:rPr>
        <w:t>用户名密码</w:t>
      </w:r>
      <w:r>
        <w:rPr>
          <w:rFonts w:hint="eastAsia"/>
          <w:sz w:val="24"/>
          <w:lang w:eastAsia="zh-CN"/>
        </w:rPr>
        <w:t>，</w:t>
      </w:r>
      <w:r>
        <w:rPr>
          <w:rFonts w:hint="eastAsia"/>
          <w:sz w:val="24"/>
          <w:lang w:val="en-US" w:eastAsia="zh-CN"/>
        </w:rPr>
        <w:t>仅用于企业维护报名信息，在正式收到CA数字证书后临时帐号和密码将失效，只能通过CA数字证书登录系统。</w:t>
      </w:r>
    </w:p>
    <w:bookmarkEnd w:id="120"/>
    <w:p>
      <w:pPr>
        <w:pStyle w:val="26"/>
        <w:spacing w:before="156" w:beforeLines="50" w:beforeAutospacing="0" w:after="156" w:afterLines="50" w:afterAutospacing="0" w:line="360" w:lineRule="auto"/>
        <w:ind w:firstLine="360" w:firstLineChars="150"/>
        <w:jc w:val="center"/>
        <w:rPr>
          <w:kern w:val="2"/>
        </w:rPr>
      </w:pPr>
      <w:r>
        <w:rPr>
          <w:rFonts w:hint="eastAsia"/>
          <w:kern w:val="2"/>
        </w:rPr>
        <w:t>4-2-2</w:t>
      </w:r>
    </w:p>
    <w:p>
      <w:pPr>
        <w:pStyle w:val="26"/>
        <w:spacing w:before="156" w:beforeLines="50" w:beforeAutospacing="0" w:after="156" w:afterLines="50" w:afterAutospacing="0" w:line="360" w:lineRule="auto"/>
        <w:jc w:val="center"/>
      </w:pPr>
    </w:p>
    <w:p>
      <w:pPr>
        <w:pStyle w:val="26"/>
        <w:spacing w:before="156" w:beforeLines="50" w:beforeAutospacing="0" w:after="156" w:afterLines="50" w:afterAutospacing="0" w:line="360" w:lineRule="auto"/>
        <w:jc w:val="center"/>
      </w:pPr>
    </w:p>
    <w:p>
      <w:pPr>
        <w:pStyle w:val="49"/>
        <w:numPr>
          <w:ilvl w:val="0"/>
          <w:numId w:val="7"/>
        </w:numPr>
        <w:adjustRightInd w:val="0"/>
        <w:spacing w:before="156" w:beforeLines="50" w:after="156" w:afterLines="50" w:line="360" w:lineRule="auto"/>
        <w:ind w:firstLineChars="0"/>
        <w:jc w:val="left"/>
        <w:outlineLvl w:val="1"/>
        <w:rPr>
          <w:rFonts w:ascii="宋体" w:hAnsi="宋体"/>
          <w:bCs/>
          <w:vanish/>
          <w:kern w:val="0"/>
          <w:sz w:val="28"/>
          <w:szCs w:val="32"/>
          <w:lang w:bidi="he-IL"/>
        </w:rPr>
      </w:pPr>
      <w:bookmarkStart w:id="121" w:name="_Toc437612449"/>
      <w:bookmarkEnd w:id="121"/>
      <w:bookmarkStart w:id="122" w:name="_Toc477785885"/>
      <w:bookmarkEnd w:id="122"/>
      <w:bookmarkStart w:id="123" w:name="_Toc437607637"/>
      <w:bookmarkEnd w:id="123"/>
      <w:bookmarkStart w:id="124" w:name="_Toc437610676"/>
      <w:bookmarkEnd w:id="124"/>
      <w:bookmarkStart w:id="125" w:name="_Toc477446622"/>
      <w:bookmarkEnd w:id="125"/>
      <w:bookmarkStart w:id="126" w:name="_Toc437943096"/>
      <w:bookmarkEnd w:id="126"/>
      <w:bookmarkStart w:id="127" w:name="_Toc437585917"/>
      <w:bookmarkEnd w:id="127"/>
      <w:bookmarkStart w:id="128" w:name="_Toc436636188"/>
      <w:bookmarkEnd w:id="128"/>
      <w:bookmarkStart w:id="129" w:name="_Toc437607540"/>
      <w:bookmarkEnd w:id="129"/>
      <w:bookmarkStart w:id="130" w:name="_Toc477786068"/>
      <w:bookmarkEnd w:id="130"/>
      <w:bookmarkStart w:id="131" w:name="_Toc477445738"/>
      <w:bookmarkEnd w:id="131"/>
      <w:bookmarkStart w:id="132" w:name="_Toc477446438"/>
      <w:bookmarkEnd w:id="132"/>
      <w:bookmarkStart w:id="133" w:name="_Toc477786012"/>
      <w:bookmarkEnd w:id="133"/>
      <w:bookmarkStart w:id="134" w:name="_Toc437586012"/>
      <w:bookmarkEnd w:id="134"/>
      <w:bookmarkStart w:id="135" w:name="_Toc477446399"/>
      <w:bookmarkEnd w:id="135"/>
      <w:bookmarkStart w:id="136" w:name="_Toc477446530"/>
      <w:bookmarkEnd w:id="136"/>
      <w:bookmarkStart w:id="137" w:name="_Toc477786144"/>
      <w:bookmarkEnd w:id="137"/>
      <w:bookmarkStart w:id="138" w:name="_Toc436636160"/>
      <w:bookmarkEnd w:id="138"/>
      <w:bookmarkStart w:id="139" w:name="_Toc9871"/>
      <w:bookmarkEnd w:id="139"/>
    </w:p>
    <w:p>
      <w:pPr>
        <w:pStyle w:val="49"/>
        <w:numPr>
          <w:ilvl w:val="1"/>
          <w:numId w:val="7"/>
        </w:numPr>
        <w:adjustRightInd w:val="0"/>
        <w:spacing w:before="156" w:beforeLines="50" w:after="156" w:afterLines="50" w:line="360" w:lineRule="auto"/>
        <w:ind w:firstLineChars="0"/>
        <w:jc w:val="left"/>
        <w:outlineLvl w:val="1"/>
        <w:rPr>
          <w:rFonts w:ascii="宋体" w:hAnsi="宋体"/>
          <w:bCs/>
          <w:vanish/>
          <w:kern w:val="0"/>
          <w:sz w:val="28"/>
          <w:szCs w:val="32"/>
          <w:lang w:bidi="he-IL"/>
        </w:rPr>
      </w:pPr>
      <w:bookmarkStart w:id="140" w:name="_Toc477786013"/>
      <w:bookmarkEnd w:id="140"/>
      <w:bookmarkStart w:id="141" w:name="_Toc436636161"/>
      <w:bookmarkEnd w:id="141"/>
      <w:bookmarkStart w:id="142" w:name="_Toc477446531"/>
      <w:bookmarkEnd w:id="142"/>
      <w:bookmarkStart w:id="143" w:name="_Toc477785886"/>
      <w:bookmarkEnd w:id="143"/>
      <w:bookmarkStart w:id="144" w:name="_Toc437585918"/>
      <w:bookmarkEnd w:id="144"/>
      <w:bookmarkStart w:id="145" w:name="_Toc437610677"/>
      <w:bookmarkEnd w:id="145"/>
      <w:bookmarkStart w:id="146" w:name="_Toc477786069"/>
      <w:bookmarkEnd w:id="146"/>
      <w:bookmarkStart w:id="147" w:name="_Toc437943097"/>
      <w:bookmarkEnd w:id="147"/>
      <w:bookmarkStart w:id="148" w:name="_Toc437607638"/>
      <w:bookmarkEnd w:id="148"/>
      <w:bookmarkStart w:id="149" w:name="_Toc477786145"/>
      <w:bookmarkEnd w:id="149"/>
      <w:bookmarkStart w:id="150" w:name="_Toc437607541"/>
      <w:bookmarkEnd w:id="150"/>
      <w:bookmarkStart w:id="151" w:name="_Toc477446439"/>
      <w:bookmarkEnd w:id="151"/>
      <w:bookmarkStart w:id="152" w:name="_Toc477445739"/>
      <w:bookmarkEnd w:id="152"/>
      <w:bookmarkStart w:id="153" w:name="_Toc436636189"/>
      <w:bookmarkEnd w:id="153"/>
      <w:bookmarkStart w:id="154" w:name="_Toc477446400"/>
      <w:bookmarkEnd w:id="154"/>
      <w:bookmarkStart w:id="155" w:name="_Toc477446623"/>
      <w:bookmarkEnd w:id="155"/>
      <w:bookmarkStart w:id="156" w:name="_Toc437586013"/>
      <w:bookmarkEnd w:id="156"/>
      <w:bookmarkStart w:id="157" w:name="_Toc437612450"/>
      <w:bookmarkEnd w:id="157"/>
      <w:bookmarkStart w:id="158" w:name="_Toc20841"/>
      <w:bookmarkEnd w:id="158"/>
    </w:p>
    <w:p>
      <w:pPr>
        <w:pStyle w:val="3"/>
        <w:keepNext w:val="0"/>
        <w:numPr>
          <w:ilvl w:val="1"/>
          <w:numId w:val="8"/>
        </w:numPr>
        <w:spacing w:before="156" w:after="156"/>
        <w:rPr>
          <w:rFonts w:ascii="宋体" w:hAnsi="宋体" w:eastAsia="宋体"/>
          <w:bCs/>
          <w:kern w:val="0"/>
          <w:szCs w:val="32"/>
        </w:rPr>
      </w:pPr>
      <w:r>
        <w:rPr>
          <w:rFonts w:hint="eastAsia" w:ascii="宋体" w:hAnsi="宋体" w:eastAsia="宋体"/>
          <w:bCs/>
          <w:kern w:val="0"/>
          <w:szCs w:val="32"/>
        </w:rPr>
        <w:t xml:space="preserve"> </w:t>
      </w:r>
      <w:bookmarkStart w:id="159" w:name="_Toc477446401"/>
      <w:bookmarkStart w:id="160" w:name="_Toc31831"/>
      <w:r>
        <w:rPr>
          <w:rFonts w:hint="eastAsia" w:ascii="宋体" w:hAnsi="宋体" w:eastAsia="宋体"/>
          <w:bCs/>
          <w:kern w:val="0"/>
          <w:szCs w:val="32"/>
        </w:rPr>
        <w:t>修改密码</w:t>
      </w:r>
      <w:bookmarkEnd w:id="159"/>
      <w:bookmarkEnd w:id="160"/>
    </w:p>
    <w:p>
      <w:pPr>
        <w:pStyle w:val="4"/>
        <w:spacing w:line="360" w:lineRule="auto"/>
        <w:ind w:firstLine="480"/>
        <w:rPr>
          <w:rFonts w:ascii="宋体" w:hAnsi="宋体"/>
          <w:sz w:val="24"/>
        </w:rPr>
      </w:pPr>
      <w:r>
        <w:rPr>
          <w:rFonts w:hint="eastAsia" w:ascii="宋体" w:hAnsi="宋体"/>
          <w:sz w:val="24"/>
        </w:rPr>
        <w:t>登陆系统后单击系统右上角第一个修改密码链接</w:t>
      </w:r>
      <w:r>
        <w:drawing>
          <wp:inline distT="0" distB="0" distL="0" distR="0">
            <wp:extent cx="904240" cy="342265"/>
            <wp:effectExtent l="0" t="0" r="0" b="635"/>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15"/>
                    <a:stretch>
                      <a:fillRect/>
                    </a:stretch>
                  </pic:blipFill>
                  <pic:spPr>
                    <a:xfrm>
                      <a:off x="0" y="0"/>
                      <a:ext cx="904762" cy="342857"/>
                    </a:xfrm>
                    <a:prstGeom prst="rect">
                      <a:avLst/>
                    </a:prstGeom>
                  </pic:spPr>
                </pic:pic>
              </a:graphicData>
            </a:graphic>
          </wp:inline>
        </w:drawing>
      </w:r>
      <w:r>
        <w:rPr>
          <w:rFonts w:hint="eastAsia" w:ascii="宋体" w:hAnsi="宋体"/>
          <w:sz w:val="24"/>
        </w:rPr>
        <w:t>跳转到修改密码界面，如图 4-3-1，输入系统中的原始密码以及新密码，点击【修改密码】按钮即可。</w:t>
      </w:r>
    </w:p>
    <w:p>
      <w:pPr>
        <w:pStyle w:val="4"/>
        <w:spacing w:line="360" w:lineRule="auto"/>
        <w:ind w:firstLine="0" w:firstLineChars="0"/>
        <w:jc w:val="center"/>
        <w:rPr>
          <w:lang w:bidi="he-IL"/>
        </w:rPr>
      </w:pPr>
      <w:r>
        <w:drawing>
          <wp:inline distT="0" distB="0" distL="0" distR="0">
            <wp:extent cx="5274310" cy="3150870"/>
            <wp:effectExtent l="0" t="0" r="2540" b="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16"/>
                    <a:stretch>
                      <a:fillRect/>
                    </a:stretch>
                  </pic:blipFill>
                  <pic:spPr>
                    <a:xfrm>
                      <a:off x="0" y="0"/>
                      <a:ext cx="5274310" cy="3150870"/>
                    </a:xfrm>
                    <a:prstGeom prst="rect">
                      <a:avLst/>
                    </a:prstGeom>
                  </pic:spPr>
                </pic:pic>
              </a:graphicData>
            </a:graphic>
          </wp:inline>
        </w:drawing>
      </w:r>
    </w:p>
    <w:p>
      <w:pPr>
        <w:pStyle w:val="26"/>
        <w:spacing w:before="156" w:beforeLines="50" w:beforeAutospacing="0" w:after="156" w:afterLines="50" w:afterAutospacing="0" w:line="360" w:lineRule="auto"/>
        <w:ind w:firstLine="360" w:firstLineChars="150"/>
        <w:jc w:val="center"/>
        <w:rPr>
          <w:kern w:val="2"/>
        </w:rPr>
      </w:pPr>
      <w:r>
        <w:rPr>
          <w:rFonts w:hint="eastAsia"/>
          <w:kern w:val="2"/>
        </w:rPr>
        <w:t>4-3-1</w:t>
      </w:r>
    </w:p>
    <w:p>
      <w:pPr>
        <w:pStyle w:val="3"/>
        <w:keepNext w:val="0"/>
        <w:numPr>
          <w:ilvl w:val="1"/>
          <w:numId w:val="9"/>
        </w:numPr>
        <w:spacing w:before="156" w:after="156"/>
        <w:rPr>
          <w:rFonts w:ascii="宋体" w:hAnsi="宋体" w:eastAsia="宋体"/>
          <w:bCs/>
          <w:kern w:val="0"/>
          <w:szCs w:val="32"/>
        </w:rPr>
      </w:pPr>
      <w:r>
        <w:rPr>
          <w:rFonts w:hint="eastAsia" w:ascii="宋体" w:hAnsi="宋体" w:eastAsia="宋体"/>
          <w:bCs/>
          <w:kern w:val="0"/>
          <w:szCs w:val="32"/>
        </w:rPr>
        <w:t xml:space="preserve"> </w:t>
      </w:r>
      <w:bookmarkStart w:id="161" w:name="_Toc477446402"/>
      <w:bookmarkStart w:id="162" w:name="_Toc8199"/>
      <w:r>
        <w:rPr>
          <w:rFonts w:hint="eastAsia" w:ascii="宋体" w:hAnsi="宋体" w:eastAsia="宋体"/>
          <w:bCs/>
          <w:kern w:val="0"/>
          <w:szCs w:val="32"/>
        </w:rPr>
        <w:t>退出系统</w:t>
      </w:r>
      <w:bookmarkEnd w:id="161"/>
      <w:bookmarkEnd w:id="162"/>
    </w:p>
    <w:p>
      <w:pPr>
        <w:pStyle w:val="4"/>
        <w:spacing w:line="360" w:lineRule="auto"/>
        <w:ind w:firstLine="480"/>
        <w:rPr>
          <w:rFonts w:ascii="宋体" w:hAnsi="宋体"/>
          <w:sz w:val="24"/>
        </w:rPr>
      </w:pPr>
      <w:r>
        <w:rPr>
          <w:rFonts w:hint="eastAsia" w:ascii="宋体" w:hAnsi="宋体"/>
          <w:sz w:val="24"/>
        </w:rPr>
        <w:t>登陆系统后单击系统右上角第二个</w:t>
      </w:r>
      <w:r>
        <w:drawing>
          <wp:inline distT="0" distB="0" distL="0" distR="0">
            <wp:extent cx="713740" cy="313690"/>
            <wp:effectExtent l="0" t="0" r="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17"/>
                    <a:stretch>
                      <a:fillRect/>
                    </a:stretch>
                  </pic:blipFill>
                  <pic:spPr>
                    <a:xfrm>
                      <a:off x="0" y="0"/>
                      <a:ext cx="714286" cy="314286"/>
                    </a:xfrm>
                    <a:prstGeom prst="rect">
                      <a:avLst/>
                    </a:prstGeom>
                  </pic:spPr>
                </pic:pic>
              </a:graphicData>
            </a:graphic>
          </wp:inline>
        </w:drawing>
      </w:r>
      <w:r>
        <w:rPr>
          <w:rFonts w:ascii="宋体" w:hAnsi="宋体"/>
          <w:sz w:val="24"/>
        </w:rPr>
        <w:t xml:space="preserve"> </w:t>
      </w:r>
      <w:r>
        <w:rPr>
          <w:rFonts w:hint="eastAsia" w:ascii="宋体" w:hAnsi="宋体"/>
          <w:sz w:val="24"/>
        </w:rPr>
        <w:t>按钮可直接退出系统 。</w:t>
      </w:r>
    </w:p>
    <w:p>
      <w:pPr>
        <w:pStyle w:val="2"/>
        <w:keepNext w:val="0"/>
        <w:keepLines w:val="0"/>
        <w:numPr>
          <w:ilvl w:val="0"/>
          <w:numId w:val="1"/>
        </w:numPr>
        <w:spacing w:line="360" w:lineRule="auto"/>
      </w:pPr>
      <w:bookmarkStart w:id="163" w:name="_Toc477446403"/>
      <w:bookmarkStart w:id="164" w:name="_Toc4797"/>
      <w:r>
        <w:rPr>
          <w:rFonts w:hint="eastAsia"/>
        </w:rPr>
        <w:t>基础数据库</w:t>
      </w:r>
      <w:r>
        <w:t>系统操作指南</w:t>
      </w:r>
      <w:bookmarkEnd w:id="163"/>
      <w:bookmarkEnd w:id="164"/>
    </w:p>
    <w:p>
      <w:pPr>
        <w:pStyle w:val="3"/>
        <w:keepNext w:val="0"/>
        <w:numPr>
          <w:ilvl w:val="0"/>
          <w:numId w:val="4"/>
        </w:numPr>
        <w:spacing w:before="156" w:after="156"/>
        <w:rPr>
          <w:rFonts w:ascii="宋体" w:hAnsi="宋体" w:eastAsia="宋体"/>
          <w:bCs/>
          <w:kern w:val="0"/>
          <w:szCs w:val="32"/>
        </w:rPr>
      </w:pPr>
      <w:r>
        <w:rPr>
          <w:rFonts w:hint="eastAsia" w:ascii="宋体" w:hAnsi="宋体" w:eastAsia="宋体"/>
          <w:bCs/>
          <w:kern w:val="0"/>
          <w:szCs w:val="32"/>
        </w:rPr>
        <w:t xml:space="preserve"> </w:t>
      </w:r>
      <w:bookmarkStart w:id="165" w:name="_Toc477446404"/>
      <w:bookmarkStart w:id="166" w:name="_Toc32700"/>
      <w:r>
        <w:rPr>
          <w:rFonts w:hint="eastAsia" w:ascii="宋体" w:hAnsi="宋体" w:eastAsia="宋体"/>
          <w:bCs/>
          <w:kern w:val="0"/>
          <w:szCs w:val="32"/>
        </w:rPr>
        <w:t>企业</w:t>
      </w:r>
      <w:r>
        <w:rPr>
          <w:rFonts w:hint="eastAsia" w:ascii="宋体" w:hAnsi="宋体" w:eastAsia="宋体"/>
          <w:bCs/>
          <w:kern w:val="0"/>
          <w:szCs w:val="32"/>
          <w:lang w:val="en-US" w:eastAsia="zh-CN"/>
        </w:rPr>
        <w:t>报名</w:t>
      </w:r>
      <w:r>
        <w:rPr>
          <w:rFonts w:hint="eastAsia" w:ascii="宋体" w:hAnsi="宋体" w:eastAsia="宋体"/>
          <w:bCs/>
          <w:kern w:val="0"/>
          <w:szCs w:val="32"/>
        </w:rPr>
        <w:t>填报</w:t>
      </w:r>
      <w:bookmarkEnd w:id="165"/>
      <w:bookmarkEnd w:id="166"/>
    </w:p>
    <w:p>
      <w:pPr>
        <w:pStyle w:val="6"/>
        <w:spacing w:line="360" w:lineRule="auto"/>
      </w:pPr>
      <w:bookmarkStart w:id="167" w:name="_Toc3595"/>
      <w:r>
        <w:rPr>
          <w:rFonts w:hint="eastAsia"/>
        </w:rPr>
        <w:t>5.1.1</w:t>
      </w:r>
      <w:r>
        <w:t xml:space="preserve"> </w:t>
      </w:r>
      <w:r>
        <w:rPr>
          <w:rFonts w:hint="eastAsia"/>
        </w:rPr>
        <w:t>上传企业资质图片</w:t>
      </w:r>
      <w:bookmarkEnd w:id="167"/>
    </w:p>
    <w:p>
      <w:pPr>
        <w:spacing w:line="360" w:lineRule="auto"/>
        <w:ind w:firstLine="480" w:firstLineChars="200"/>
        <w:rPr>
          <w:rFonts w:ascii="宋体" w:hAnsi="宋体"/>
          <w:sz w:val="24"/>
        </w:rPr>
      </w:pPr>
      <w:r>
        <w:rPr>
          <w:rFonts w:hint="eastAsia" w:ascii="宋体" w:hAnsi="宋体"/>
          <w:sz w:val="24"/>
        </w:rPr>
        <w:t>企业使用</w:t>
      </w:r>
      <w:r>
        <w:rPr>
          <w:rFonts w:hint="eastAsia" w:ascii="宋体" w:hAnsi="宋体"/>
          <w:sz w:val="24"/>
          <w:lang w:val="en-US" w:eastAsia="zh-CN"/>
        </w:rPr>
        <w:t>临时</w:t>
      </w:r>
      <w:r>
        <w:rPr>
          <w:rFonts w:hint="eastAsia" w:ascii="宋体" w:hAnsi="宋体"/>
          <w:sz w:val="24"/>
        </w:rPr>
        <w:t>用户名密码，选择左边</w:t>
      </w:r>
      <w:r>
        <w:rPr>
          <w:rFonts w:ascii="宋体" w:hAnsi="宋体"/>
          <w:sz w:val="24"/>
        </w:rPr>
        <w:t>菜单的</w:t>
      </w:r>
      <w:r>
        <w:rPr>
          <w:rFonts w:hint="eastAsia" w:ascii="宋体" w:hAnsi="宋体"/>
          <w:sz w:val="24"/>
        </w:rPr>
        <w:t>资质</w:t>
      </w:r>
      <w:r>
        <w:rPr>
          <w:rFonts w:ascii="宋体" w:hAnsi="宋体"/>
          <w:sz w:val="24"/>
        </w:rPr>
        <w:t>图片管理</w:t>
      </w:r>
      <w:r>
        <w:rPr>
          <w:rFonts w:hint="eastAsia" w:ascii="宋体" w:hAnsi="宋体"/>
          <w:sz w:val="24"/>
        </w:rPr>
        <w:t>→图片</w:t>
      </w:r>
      <w:r>
        <w:rPr>
          <w:rFonts w:ascii="宋体" w:hAnsi="宋体"/>
          <w:sz w:val="24"/>
        </w:rPr>
        <w:t>上传，</w:t>
      </w:r>
      <w:r>
        <w:rPr>
          <w:rFonts w:hint="eastAsia" w:ascii="宋体" w:hAnsi="宋体"/>
          <w:sz w:val="24"/>
        </w:rPr>
        <w:t>进入</w:t>
      </w:r>
      <w:r>
        <w:rPr>
          <w:rFonts w:ascii="宋体" w:hAnsi="宋体"/>
          <w:sz w:val="24"/>
        </w:rPr>
        <w:t>图片上传页面如图</w:t>
      </w:r>
      <w:r>
        <w:rPr>
          <w:rFonts w:hint="eastAsia" w:ascii="宋体" w:hAnsi="宋体"/>
          <w:sz w:val="24"/>
        </w:rPr>
        <w:t>5-1-1所示，</w:t>
      </w:r>
      <w:r>
        <w:rPr>
          <w:rFonts w:ascii="宋体" w:hAnsi="宋体"/>
          <w:sz w:val="24"/>
        </w:rPr>
        <w:t>主要功能包括新建文件</w:t>
      </w:r>
      <w:r>
        <w:rPr>
          <w:rFonts w:hint="eastAsia" w:ascii="宋体" w:hAnsi="宋体"/>
          <w:sz w:val="24"/>
        </w:rPr>
        <w:t>、</w:t>
      </w:r>
      <w:r>
        <w:rPr>
          <w:rFonts w:ascii="宋体" w:hAnsi="宋体"/>
          <w:sz w:val="24"/>
        </w:rPr>
        <w:t>上传图片。</w:t>
      </w:r>
    </w:p>
    <w:p>
      <w:pPr>
        <w:spacing w:line="360" w:lineRule="auto"/>
        <w:rPr>
          <w:rFonts w:ascii="宋体" w:hAnsi="宋体"/>
          <w:sz w:val="24"/>
        </w:rPr>
      </w:pPr>
      <w:r>
        <w:drawing>
          <wp:inline distT="0" distB="0" distL="0" distR="0">
            <wp:extent cx="5274310" cy="2677160"/>
            <wp:effectExtent l="0" t="0" r="2540" b="889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18"/>
                    <a:stretch>
                      <a:fillRect/>
                    </a:stretch>
                  </pic:blipFill>
                  <pic:spPr>
                    <a:xfrm>
                      <a:off x="0" y="0"/>
                      <a:ext cx="5274310" cy="2677160"/>
                    </a:xfrm>
                    <a:prstGeom prst="rect">
                      <a:avLst/>
                    </a:prstGeom>
                  </pic:spPr>
                </pic:pic>
              </a:graphicData>
            </a:graphic>
          </wp:inline>
        </w:drawing>
      </w:r>
    </w:p>
    <w:p>
      <w:pPr>
        <w:spacing w:line="360" w:lineRule="auto"/>
        <w:jc w:val="center"/>
        <w:rPr>
          <w:rFonts w:ascii="宋体" w:hAnsi="宋体"/>
          <w:sz w:val="24"/>
        </w:rPr>
      </w:pPr>
      <w:r>
        <w:rPr>
          <w:rFonts w:ascii="宋体" w:hAnsi="宋体"/>
          <w:sz w:val="24"/>
        </w:rPr>
        <w:t>图</w:t>
      </w:r>
      <w:r>
        <w:rPr>
          <w:rFonts w:hint="eastAsia" w:ascii="宋体" w:hAnsi="宋体"/>
          <w:sz w:val="24"/>
        </w:rPr>
        <w:t>5-1-1</w:t>
      </w:r>
    </w:p>
    <w:p>
      <w:pPr>
        <w:spacing w:line="360" w:lineRule="auto"/>
        <w:ind w:firstLine="480" w:firstLineChars="200"/>
        <w:rPr>
          <w:rFonts w:ascii="宋体" w:hAnsi="宋体"/>
          <w:sz w:val="24"/>
        </w:rPr>
      </w:pPr>
      <w:r>
        <w:rPr>
          <w:rFonts w:hint="eastAsia" w:ascii="宋体" w:hAnsi="宋体"/>
          <w:sz w:val="24"/>
        </w:rPr>
        <w:t>新建</w:t>
      </w:r>
      <w:r>
        <w:rPr>
          <w:rFonts w:ascii="宋体" w:hAnsi="宋体"/>
          <w:sz w:val="24"/>
        </w:rPr>
        <w:t>文件夹：</w:t>
      </w:r>
      <w:r>
        <w:rPr>
          <w:rFonts w:hint="eastAsia" w:ascii="宋体" w:hAnsi="宋体"/>
          <w:sz w:val="24"/>
        </w:rPr>
        <w:t>点击</w:t>
      </w:r>
      <w:r>
        <w:drawing>
          <wp:inline distT="0" distB="0" distL="0" distR="0">
            <wp:extent cx="875665" cy="237490"/>
            <wp:effectExtent l="0" t="0" r="635"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19"/>
                    <a:stretch>
                      <a:fillRect/>
                    </a:stretch>
                  </pic:blipFill>
                  <pic:spPr>
                    <a:xfrm>
                      <a:off x="0" y="0"/>
                      <a:ext cx="876190" cy="238095"/>
                    </a:xfrm>
                    <a:prstGeom prst="rect">
                      <a:avLst/>
                    </a:prstGeom>
                  </pic:spPr>
                </pic:pic>
              </a:graphicData>
            </a:graphic>
          </wp:inline>
        </w:drawing>
      </w:r>
      <w:r>
        <w:rPr>
          <w:rFonts w:hint="eastAsia" w:ascii="宋体" w:hAnsi="宋体"/>
          <w:sz w:val="24"/>
        </w:rPr>
        <w:t>按钮</w:t>
      </w:r>
      <w:r>
        <w:rPr>
          <w:rFonts w:ascii="宋体" w:hAnsi="宋体"/>
          <w:sz w:val="24"/>
        </w:rPr>
        <w:t>，</w:t>
      </w:r>
      <w:r>
        <w:rPr>
          <w:rFonts w:hint="eastAsia" w:ascii="宋体" w:hAnsi="宋体"/>
          <w:sz w:val="24"/>
        </w:rPr>
        <w:t>弹出</w:t>
      </w:r>
      <w:r>
        <w:rPr>
          <w:rFonts w:ascii="宋体" w:hAnsi="宋体"/>
          <w:sz w:val="24"/>
        </w:rPr>
        <w:t>新建</w:t>
      </w:r>
      <w:r>
        <w:rPr>
          <w:rFonts w:hint="eastAsia" w:ascii="宋体" w:hAnsi="宋体"/>
          <w:sz w:val="24"/>
        </w:rPr>
        <w:t>文件夹</w:t>
      </w:r>
      <w:r>
        <w:rPr>
          <w:rFonts w:ascii="宋体" w:hAnsi="宋体"/>
          <w:sz w:val="24"/>
        </w:rPr>
        <w:t>页面，选择相应的</w:t>
      </w:r>
      <w:r>
        <w:rPr>
          <w:rFonts w:hint="eastAsia" w:ascii="宋体" w:hAnsi="宋体"/>
          <w:sz w:val="24"/>
        </w:rPr>
        <w:t>图片分类</w:t>
      </w:r>
      <w:r>
        <w:rPr>
          <w:rFonts w:ascii="宋体" w:hAnsi="宋体"/>
          <w:sz w:val="24"/>
        </w:rPr>
        <w:t>，</w:t>
      </w:r>
      <w:r>
        <w:rPr>
          <w:rFonts w:hint="eastAsia" w:ascii="宋体" w:hAnsi="宋体"/>
          <w:sz w:val="24"/>
        </w:rPr>
        <w:t>输入文件夹</w:t>
      </w:r>
      <w:r>
        <w:rPr>
          <w:rFonts w:ascii="宋体" w:hAnsi="宋体"/>
          <w:sz w:val="24"/>
        </w:rPr>
        <w:t>名称，点击</w:t>
      </w:r>
      <w:r>
        <w:drawing>
          <wp:inline distT="0" distB="0" distL="0" distR="0">
            <wp:extent cx="589915" cy="237490"/>
            <wp:effectExtent l="0" t="0" r="635"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20"/>
                    <a:stretch>
                      <a:fillRect/>
                    </a:stretch>
                  </pic:blipFill>
                  <pic:spPr>
                    <a:xfrm>
                      <a:off x="0" y="0"/>
                      <a:ext cx="590476" cy="238095"/>
                    </a:xfrm>
                    <a:prstGeom prst="rect">
                      <a:avLst/>
                    </a:prstGeom>
                  </pic:spPr>
                </pic:pic>
              </a:graphicData>
            </a:graphic>
          </wp:inline>
        </w:drawing>
      </w:r>
      <w:r>
        <w:rPr>
          <w:rFonts w:hint="eastAsia" w:ascii="宋体" w:hAnsi="宋体"/>
          <w:sz w:val="24"/>
        </w:rPr>
        <w:t>按钮完成</w:t>
      </w:r>
      <w:r>
        <w:rPr>
          <w:rFonts w:ascii="宋体" w:hAnsi="宋体"/>
          <w:sz w:val="24"/>
        </w:rPr>
        <w:t>文件夹的新建，如图</w:t>
      </w:r>
      <w:r>
        <w:rPr>
          <w:rFonts w:hint="eastAsia" w:ascii="宋体" w:hAnsi="宋体"/>
          <w:sz w:val="24"/>
        </w:rPr>
        <w:t>5-1-2所示</w:t>
      </w:r>
      <w:r>
        <w:rPr>
          <w:rFonts w:ascii="宋体" w:hAnsi="宋体"/>
          <w:sz w:val="24"/>
        </w:rPr>
        <w:t>。</w:t>
      </w:r>
    </w:p>
    <w:p>
      <w:pPr>
        <w:spacing w:line="360" w:lineRule="auto"/>
        <w:ind w:firstLine="420" w:firstLineChars="200"/>
        <w:jc w:val="center"/>
        <w:rPr>
          <w:rFonts w:ascii="宋体" w:hAnsi="宋体"/>
          <w:sz w:val="24"/>
        </w:rPr>
      </w:pPr>
      <w:r>
        <w:drawing>
          <wp:inline distT="0" distB="0" distL="0" distR="0">
            <wp:extent cx="4380865" cy="2399665"/>
            <wp:effectExtent l="0" t="0" r="635" b="635"/>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pic:cNvPicPr>
                  </pic:nvPicPr>
                  <pic:blipFill>
                    <a:blip r:embed="rId21"/>
                    <a:stretch>
                      <a:fillRect/>
                    </a:stretch>
                  </pic:blipFill>
                  <pic:spPr>
                    <a:xfrm>
                      <a:off x="0" y="0"/>
                      <a:ext cx="4380952" cy="2400000"/>
                    </a:xfrm>
                    <a:prstGeom prst="rect">
                      <a:avLst/>
                    </a:prstGeom>
                  </pic:spPr>
                </pic:pic>
              </a:graphicData>
            </a:graphic>
          </wp:inline>
        </w:drawing>
      </w:r>
    </w:p>
    <w:p>
      <w:pPr>
        <w:spacing w:line="360" w:lineRule="auto"/>
        <w:ind w:firstLine="480" w:firstLineChars="200"/>
        <w:jc w:val="center"/>
        <w:rPr>
          <w:rFonts w:ascii="宋体" w:hAnsi="宋体"/>
          <w:sz w:val="24"/>
        </w:rPr>
      </w:pPr>
      <w:r>
        <w:rPr>
          <w:rFonts w:ascii="宋体" w:hAnsi="宋体"/>
          <w:sz w:val="24"/>
        </w:rPr>
        <w:t>图</w:t>
      </w:r>
      <w:r>
        <w:rPr>
          <w:rFonts w:hint="eastAsia" w:ascii="宋体" w:hAnsi="宋体"/>
          <w:sz w:val="24"/>
        </w:rPr>
        <w:t>5-1-2</w:t>
      </w:r>
    </w:p>
    <w:p>
      <w:pPr>
        <w:spacing w:line="360" w:lineRule="auto"/>
        <w:ind w:firstLine="480" w:firstLineChars="200"/>
        <w:rPr>
          <w:rFonts w:ascii="宋体" w:hAnsi="宋体"/>
          <w:sz w:val="24"/>
        </w:rPr>
      </w:pPr>
      <w:r>
        <w:rPr>
          <w:rFonts w:hint="eastAsia" w:ascii="宋体" w:hAnsi="宋体"/>
          <w:sz w:val="24"/>
        </w:rPr>
        <w:t>图片</w:t>
      </w:r>
      <w:r>
        <w:rPr>
          <w:rFonts w:ascii="宋体" w:hAnsi="宋体"/>
          <w:sz w:val="24"/>
        </w:rPr>
        <w:t>上传：</w:t>
      </w:r>
      <w:r>
        <w:rPr>
          <w:rFonts w:hint="eastAsia" w:ascii="宋体" w:hAnsi="宋体"/>
          <w:sz w:val="24"/>
        </w:rPr>
        <w:t>选择图片分类及文件夹，点击</w:t>
      </w:r>
      <w:r>
        <w:drawing>
          <wp:inline distT="0" distB="0" distL="0" distR="0">
            <wp:extent cx="932815" cy="275590"/>
            <wp:effectExtent l="0" t="0" r="635"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22"/>
                    <a:stretch>
                      <a:fillRect/>
                    </a:stretch>
                  </pic:blipFill>
                  <pic:spPr>
                    <a:xfrm>
                      <a:off x="0" y="0"/>
                      <a:ext cx="933333" cy="276190"/>
                    </a:xfrm>
                    <a:prstGeom prst="rect">
                      <a:avLst/>
                    </a:prstGeom>
                  </pic:spPr>
                </pic:pic>
              </a:graphicData>
            </a:graphic>
          </wp:inline>
        </w:drawing>
      </w:r>
      <w:r>
        <w:rPr>
          <w:rFonts w:hint="eastAsia" w:ascii="宋体" w:hAnsi="宋体"/>
          <w:sz w:val="24"/>
        </w:rPr>
        <w:t>按钮</w:t>
      </w:r>
      <w:r>
        <w:rPr>
          <w:rFonts w:ascii="宋体" w:hAnsi="宋体"/>
          <w:sz w:val="24"/>
        </w:rPr>
        <w:t>，</w:t>
      </w:r>
      <w:r>
        <w:rPr>
          <w:rFonts w:hint="eastAsia" w:ascii="宋体" w:hAnsi="宋体"/>
          <w:sz w:val="24"/>
        </w:rPr>
        <w:t>选择</w:t>
      </w:r>
      <w:r>
        <w:rPr>
          <w:rFonts w:ascii="宋体" w:hAnsi="宋体"/>
          <w:sz w:val="24"/>
        </w:rPr>
        <w:t>图片</w:t>
      </w:r>
      <w:r>
        <w:rPr>
          <w:rFonts w:hint="eastAsia" w:ascii="宋体" w:hAnsi="宋体"/>
          <w:sz w:val="24"/>
        </w:rPr>
        <w:t>，</w:t>
      </w:r>
      <w:r>
        <w:rPr>
          <w:rFonts w:ascii="宋体" w:hAnsi="宋体"/>
          <w:sz w:val="24"/>
        </w:rPr>
        <w:t>点击</w:t>
      </w:r>
      <w:r>
        <w:drawing>
          <wp:inline distT="0" distB="0" distL="0" distR="0">
            <wp:extent cx="818515" cy="237490"/>
            <wp:effectExtent l="0" t="0" r="635"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pic:cNvPicPr>
                  </pic:nvPicPr>
                  <pic:blipFill>
                    <a:blip r:embed="rId23"/>
                    <a:stretch>
                      <a:fillRect/>
                    </a:stretch>
                  </pic:blipFill>
                  <pic:spPr>
                    <a:xfrm>
                      <a:off x="0" y="0"/>
                      <a:ext cx="819048" cy="238095"/>
                    </a:xfrm>
                    <a:prstGeom prst="rect">
                      <a:avLst/>
                    </a:prstGeom>
                  </pic:spPr>
                </pic:pic>
              </a:graphicData>
            </a:graphic>
          </wp:inline>
        </w:drawing>
      </w:r>
      <w:r>
        <w:rPr>
          <w:rFonts w:hint="eastAsia" w:ascii="宋体" w:hAnsi="宋体"/>
          <w:sz w:val="24"/>
        </w:rPr>
        <w:t>按钮</w:t>
      </w:r>
      <w:r>
        <w:rPr>
          <w:rFonts w:ascii="宋体" w:hAnsi="宋体"/>
          <w:sz w:val="24"/>
        </w:rPr>
        <w:t>可以继续选择图片，点击</w:t>
      </w:r>
      <w:r>
        <w:drawing>
          <wp:inline distT="0" distB="0" distL="0" distR="0">
            <wp:extent cx="704215" cy="275590"/>
            <wp:effectExtent l="0" t="0" r="635"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pic:cNvPicPr>
                  </pic:nvPicPr>
                  <pic:blipFill>
                    <a:blip r:embed="rId24"/>
                    <a:stretch>
                      <a:fillRect/>
                    </a:stretch>
                  </pic:blipFill>
                  <pic:spPr>
                    <a:xfrm>
                      <a:off x="0" y="0"/>
                      <a:ext cx="704762" cy="276190"/>
                    </a:xfrm>
                    <a:prstGeom prst="rect">
                      <a:avLst/>
                    </a:prstGeom>
                  </pic:spPr>
                </pic:pic>
              </a:graphicData>
            </a:graphic>
          </wp:inline>
        </w:drawing>
      </w:r>
      <w:r>
        <w:rPr>
          <w:rFonts w:hint="eastAsia" w:ascii="宋体" w:hAnsi="宋体"/>
          <w:sz w:val="24"/>
        </w:rPr>
        <w:t>按钮</w:t>
      </w:r>
      <w:r>
        <w:rPr>
          <w:rFonts w:ascii="宋体" w:hAnsi="宋体"/>
          <w:sz w:val="24"/>
        </w:rPr>
        <w:t>上传所选择的图片。</w:t>
      </w:r>
    </w:p>
    <w:p>
      <w:pPr>
        <w:spacing w:line="360" w:lineRule="auto"/>
        <w:rPr>
          <w:rFonts w:ascii="宋体" w:hAnsi="宋体"/>
          <w:sz w:val="24"/>
        </w:rPr>
      </w:pPr>
    </w:p>
    <w:p>
      <w:pPr>
        <w:pStyle w:val="6"/>
        <w:spacing w:line="360" w:lineRule="auto"/>
      </w:pPr>
      <w:bookmarkStart w:id="168" w:name="_Toc13612"/>
      <w:r>
        <w:rPr>
          <w:rFonts w:hint="eastAsia"/>
        </w:rPr>
        <w:t>5.1.2</w:t>
      </w:r>
      <w:r>
        <w:t xml:space="preserve"> </w:t>
      </w:r>
      <w:r>
        <w:rPr>
          <w:rFonts w:hint="eastAsia"/>
        </w:rPr>
        <w:t>企业</w:t>
      </w:r>
      <w:r>
        <w:t>信息维护</w:t>
      </w:r>
      <w:bookmarkEnd w:id="168"/>
    </w:p>
    <w:p>
      <w:pPr>
        <w:spacing w:line="360" w:lineRule="auto"/>
        <w:ind w:firstLine="480" w:firstLineChars="200"/>
      </w:pPr>
      <w:r>
        <w:rPr>
          <w:rFonts w:hint="eastAsia" w:ascii="宋体" w:hAnsi="宋体"/>
          <w:sz w:val="24"/>
        </w:rPr>
        <w:t>选择左边</w:t>
      </w:r>
      <w:r>
        <w:rPr>
          <w:rFonts w:ascii="宋体" w:hAnsi="宋体"/>
          <w:sz w:val="24"/>
        </w:rPr>
        <w:t>菜单的</w:t>
      </w:r>
      <w:r>
        <w:rPr>
          <w:rFonts w:hint="eastAsia" w:ascii="宋体" w:hAnsi="宋体"/>
          <w:sz w:val="24"/>
        </w:rPr>
        <w:t>企业</w:t>
      </w:r>
      <w:r>
        <w:rPr>
          <w:rFonts w:ascii="宋体" w:hAnsi="宋体"/>
          <w:sz w:val="24"/>
        </w:rPr>
        <w:t>信息管理→</w:t>
      </w:r>
      <w:r>
        <w:rPr>
          <w:rFonts w:hint="eastAsia" w:ascii="宋体" w:hAnsi="宋体"/>
          <w:sz w:val="24"/>
        </w:rPr>
        <w:t>企业</w:t>
      </w:r>
      <w:r>
        <w:rPr>
          <w:rFonts w:ascii="宋体" w:hAnsi="宋体"/>
          <w:sz w:val="24"/>
        </w:rPr>
        <w:t>信息，</w:t>
      </w:r>
      <w:r>
        <w:rPr>
          <w:rFonts w:hint="eastAsia" w:ascii="宋体" w:hAnsi="宋体"/>
          <w:sz w:val="24"/>
        </w:rPr>
        <w:t>进入</w:t>
      </w:r>
      <w:r>
        <w:rPr>
          <w:rFonts w:ascii="宋体" w:hAnsi="宋体"/>
          <w:sz w:val="24"/>
        </w:rPr>
        <w:t>企业信息维护页面</w:t>
      </w:r>
      <w:r>
        <w:rPr>
          <w:rFonts w:hint="eastAsia" w:ascii="宋体" w:hAnsi="宋体"/>
          <w:sz w:val="24"/>
        </w:rPr>
        <w:t>，</w:t>
      </w:r>
      <w:r>
        <w:rPr>
          <w:rFonts w:ascii="宋体" w:hAnsi="宋体"/>
          <w:sz w:val="24"/>
        </w:rPr>
        <w:t>如图</w:t>
      </w:r>
      <w:r>
        <w:rPr>
          <w:rFonts w:hint="eastAsia" w:ascii="宋体" w:hAnsi="宋体"/>
          <w:sz w:val="24"/>
        </w:rPr>
        <w:t>5-1-3所示，主要</w:t>
      </w:r>
      <w:r>
        <w:rPr>
          <w:rFonts w:ascii="宋体" w:hAnsi="宋体"/>
          <w:sz w:val="24"/>
        </w:rPr>
        <w:t>功能包括</w:t>
      </w:r>
      <w:r>
        <w:rPr>
          <w:rFonts w:hint="eastAsia" w:ascii="宋体" w:hAnsi="宋体"/>
          <w:sz w:val="24"/>
        </w:rPr>
        <w:t>填写</w:t>
      </w:r>
      <w:r>
        <w:rPr>
          <w:rFonts w:ascii="宋体" w:hAnsi="宋体"/>
          <w:sz w:val="24"/>
        </w:rPr>
        <w:t>企业基本信息、选择企业资质图片</w:t>
      </w:r>
      <w:r>
        <w:rPr>
          <w:rFonts w:hint="eastAsia" w:ascii="宋体" w:hAnsi="宋体"/>
          <w:sz w:val="24"/>
        </w:rPr>
        <w:t>、</w:t>
      </w:r>
      <w:r>
        <w:rPr>
          <w:rFonts w:ascii="宋体" w:hAnsi="宋体"/>
          <w:sz w:val="24"/>
        </w:rPr>
        <w:t>保存企业信息、</w:t>
      </w:r>
      <w:r>
        <w:rPr>
          <w:rFonts w:hint="eastAsia" w:ascii="宋体" w:hAnsi="宋体"/>
          <w:sz w:val="24"/>
        </w:rPr>
        <w:t>提交</w:t>
      </w:r>
      <w:r>
        <w:rPr>
          <w:rFonts w:ascii="宋体" w:hAnsi="宋体"/>
          <w:sz w:val="24"/>
        </w:rPr>
        <w:t>企业信息</w:t>
      </w:r>
      <w:r>
        <w:rPr>
          <w:rFonts w:hint="eastAsia" w:ascii="宋体" w:hAnsi="宋体"/>
          <w:sz w:val="24"/>
        </w:rPr>
        <w:t>。</w:t>
      </w:r>
    </w:p>
    <w:p>
      <w:pPr>
        <w:spacing w:line="360" w:lineRule="auto"/>
        <w:ind w:firstLine="420" w:firstLineChars="200"/>
        <w:jc w:val="center"/>
      </w:pPr>
      <w:r>
        <w:drawing>
          <wp:inline distT="0" distB="0" distL="0" distR="0">
            <wp:extent cx="5274310" cy="2677160"/>
            <wp:effectExtent l="0" t="0" r="2540" b="889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pic:cNvPicPr>
                  </pic:nvPicPr>
                  <pic:blipFill>
                    <a:blip r:embed="rId25"/>
                    <a:stretch>
                      <a:fillRect/>
                    </a:stretch>
                  </pic:blipFill>
                  <pic:spPr>
                    <a:xfrm>
                      <a:off x="0" y="0"/>
                      <a:ext cx="5274310" cy="2677160"/>
                    </a:xfrm>
                    <a:prstGeom prst="rect">
                      <a:avLst/>
                    </a:prstGeom>
                  </pic:spPr>
                </pic:pic>
              </a:graphicData>
            </a:graphic>
          </wp:inline>
        </w:drawing>
      </w:r>
    </w:p>
    <w:p>
      <w:pPr>
        <w:spacing w:line="360" w:lineRule="auto"/>
        <w:ind w:firstLine="480" w:firstLineChars="200"/>
        <w:jc w:val="center"/>
      </w:pPr>
      <w:r>
        <w:rPr>
          <w:rFonts w:ascii="宋体" w:hAnsi="宋体"/>
          <w:sz w:val="24"/>
        </w:rPr>
        <w:t>图</w:t>
      </w:r>
      <w:r>
        <w:rPr>
          <w:rFonts w:hint="eastAsia" w:ascii="宋体" w:hAnsi="宋体"/>
          <w:sz w:val="24"/>
        </w:rPr>
        <w:t>5-1-3</w:t>
      </w:r>
    </w:p>
    <w:p>
      <w:pPr>
        <w:spacing w:line="360" w:lineRule="auto"/>
        <w:ind w:firstLine="480" w:firstLineChars="200"/>
        <w:rPr>
          <w:rFonts w:ascii="宋体" w:hAnsi="宋体"/>
          <w:sz w:val="24"/>
        </w:rPr>
      </w:pPr>
      <w:r>
        <w:rPr>
          <w:rFonts w:hint="eastAsia" w:ascii="宋体" w:hAnsi="宋体"/>
          <w:sz w:val="24"/>
        </w:rPr>
        <w:t>变更被授权人</w:t>
      </w:r>
      <w:r>
        <w:rPr>
          <w:rFonts w:ascii="宋体" w:hAnsi="宋体"/>
          <w:sz w:val="24"/>
        </w:rPr>
        <w:t>手机：点击</w:t>
      </w:r>
      <w:r>
        <w:drawing>
          <wp:inline distT="0" distB="0" distL="0" distR="0">
            <wp:extent cx="1218565" cy="237490"/>
            <wp:effectExtent l="0" t="0" r="635"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pic:cNvPicPr>
                  </pic:nvPicPr>
                  <pic:blipFill>
                    <a:blip r:embed="rId26"/>
                    <a:stretch>
                      <a:fillRect/>
                    </a:stretch>
                  </pic:blipFill>
                  <pic:spPr>
                    <a:xfrm>
                      <a:off x="0" y="0"/>
                      <a:ext cx="1219048" cy="238095"/>
                    </a:xfrm>
                    <a:prstGeom prst="rect">
                      <a:avLst/>
                    </a:prstGeom>
                  </pic:spPr>
                </pic:pic>
              </a:graphicData>
            </a:graphic>
          </wp:inline>
        </w:drawing>
      </w:r>
      <w:r>
        <w:rPr>
          <w:rFonts w:hint="eastAsia" w:ascii="宋体" w:hAnsi="宋体"/>
          <w:sz w:val="24"/>
        </w:rPr>
        <w:t>按钮进入修改</w:t>
      </w:r>
      <w:r>
        <w:rPr>
          <w:rFonts w:ascii="宋体" w:hAnsi="宋体"/>
          <w:sz w:val="24"/>
        </w:rPr>
        <w:t>被授权人</w:t>
      </w:r>
      <w:r>
        <w:rPr>
          <w:rFonts w:hint="eastAsia" w:ascii="宋体" w:hAnsi="宋体"/>
          <w:sz w:val="24"/>
        </w:rPr>
        <w:t>手机页面</w:t>
      </w:r>
      <w:r>
        <w:rPr>
          <w:rFonts w:ascii="宋体" w:hAnsi="宋体"/>
          <w:sz w:val="24"/>
        </w:rPr>
        <w:t>，如图</w:t>
      </w:r>
      <w:r>
        <w:rPr>
          <w:rFonts w:hint="eastAsia" w:ascii="宋体" w:hAnsi="宋体"/>
          <w:sz w:val="24"/>
        </w:rPr>
        <w:t>5-1-4所示，</w:t>
      </w:r>
      <w:r>
        <w:rPr>
          <w:rFonts w:ascii="宋体" w:hAnsi="宋体"/>
          <w:sz w:val="24"/>
        </w:rPr>
        <w:t>验证旧手机</w:t>
      </w:r>
      <w:r>
        <w:rPr>
          <w:rFonts w:hint="eastAsia" w:ascii="宋体" w:hAnsi="宋体"/>
          <w:sz w:val="24"/>
        </w:rPr>
        <w:t>更换</w:t>
      </w:r>
      <w:r>
        <w:rPr>
          <w:rFonts w:ascii="宋体" w:hAnsi="宋体"/>
          <w:sz w:val="24"/>
        </w:rPr>
        <w:t>新手机</w:t>
      </w:r>
      <w:r>
        <w:rPr>
          <w:rFonts w:hint="eastAsia" w:ascii="宋体" w:hAnsi="宋体"/>
          <w:sz w:val="24"/>
        </w:rPr>
        <w:t>，</w:t>
      </w:r>
      <w:r>
        <w:rPr>
          <w:rFonts w:ascii="宋体" w:hAnsi="宋体"/>
          <w:sz w:val="24"/>
        </w:rPr>
        <w:t>点击</w:t>
      </w:r>
      <w:r>
        <w:rPr>
          <w:rFonts w:hint="eastAsia" w:ascii="宋体" w:hAnsi="宋体"/>
          <w:sz w:val="24"/>
        </w:rPr>
        <w:t>保存</w:t>
      </w:r>
      <w:r>
        <w:rPr>
          <w:rFonts w:ascii="宋体" w:hAnsi="宋体"/>
          <w:sz w:val="24"/>
        </w:rPr>
        <w:t>按钮</w:t>
      </w:r>
      <w:r>
        <w:rPr>
          <w:rFonts w:hint="eastAsia" w:ascii="宋体" w:hAnsi="宋体"/>
          <w:sz w:val="24"/>
        </w:rPr>
        <w:t>变更成功</w:t>
      </w:r>
      <w:r>
        <w:rPr>
          <w:rFonts w:ascii="宋体" w:hAnsi="宋体"/>
          <w:sz w:val="24"/>
        </w:rPr>
        <w:t>。</w:t>
      </w:r>
    </w:p>
    <w:p>
      <w:pPr>
        <w:spacing w:line="360" w:lineRule="auto"/>
        <w:ind w:firstLine="420" w:firstLineChars="200"/>
        <w:jc w:val="center"/>
        <w:rPr>
          <w:rFonts w:ascii="宋体" w:hAnsi="宋体"/>
          <w:sz w:val="24"/>
        </w:rPr>
      </w:pPr>
      <w:r>
        <w:drawing>
          <wp:inline distT="0" distB="0" distL="0" distR="0">
            <wp:extent cx="5274310" cy="2868295"/>
            <wp:effectExtent l="0" t="0" r="2540" b="8255"/>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27"/>
                    <a:stretch>
                      <a:fillRect/>
                    </a:stretch>
                  </pic:blipFill>
                  <pic:spPr>
                    <a:xfrm>
                      <a:off x="0" y="0"/>
                      <a:ext cx="5274310" cy="2868295"/>
                    </a:xfrm>
                    <a:prstGeom prst="rect">
                      <a:avLst/>
                    </a:prstGeom>
                  </pic:spPr>
                </pic:pic>
              </a:graphicData>
            </a:graphic>
          </wp:inline>
        </w:drawing>
      </w:r>
    </w:p>
    <w:p>
      <w:pPr>
        <w:spacing w:line="360" w:lineRule="auto"/>
        <w:ind w:firstLine="480" w:firstLineChars="200"/>
        <w:jc w:val="center"/>
        <w:rPr>
          <w:rFonts w:ascii="宋体" w:hAnsi="宋体"/>
          <w:sz w:val="24"/>
        </w:rPr>
      </w:pPr>
      <w:r>
        <w:rPr>
          <w:rFonts w:ascii="宋体" w:hAnsi="宋体"/>
          <w:sz w:val="24"/>
        </w:rPr>
        <w:t>图</w:t>
      </w:r>
      <w:r>
        <w:rPr>
          <w:rFonts w:hint="eastAsia" w:ascii="宋体" w:hAnsi="宋体"/>
          <w:sz w:val="24"/>
        </w:rPr>
        <w:t>5-1-4</w:t>
      </w:r>
    </w:p>
    <w:p>
      <w:pPr>
        <w:spacing w:line="360" w:lineRule="auto"/>
        <w:ind w:firstLine="480" w:firstLineChars="200"/>
        <w:rPr>
          <w:rFonts w:ascii="宋体" w:hAnsi="宋体"/>
          <w:sz w:val="24"/>
        </w:rPr>
      </w:pPr>
      <w:r>
        <w:rPr>
          <w:rFonts w:hint="eastAsia" w:ascii="宋体" w:hAnsi="宋体"/>
          <w:sz w:val="24"/>
        </w:rPr>
        <w:t>信息</w:t>
      </w:r>
      <w:r>
        <w:rPr>
          <w:rFonts w:ascii="宋体" w:hAnsi="宋体"/>
          <w:sz w:val="24"/>
        </w:rPr>
        <w:t>填报：</w:t>
      </w:r>
      <w:r>
        <w:rPr>
          <w:rFonts w:hint="eastAsia" w:ascii="宋体" w:hAnsi="宋体"/>
          <w:sz w:val="24"/>
        </w:rPr>
        <w:t>输入企业的基本信息，选择</w:t>
      </w:r>
      <w:r>
        <w:rPr>
          <w:rFonts w:ascii="宋体" w:hAnsi="宋体"/>
          <w:sz w:val="24"/>
        </w:rPr>
        <w:t>企业</w:t>
      </w:r>
      <w:r>
        <w:rPr>
          <w:rFonts w:hint="eastAsia" w:ascii="宋体" w:hAnsi="宋体"/>
          <w:sz w:val="24"/>
        </w:rPr>
        <w:t>资质</w:t>
      </w:r>
      <w:r>
        <w:rPr>
          <w:rFonts w:ascii="宋体" w:hAnsi="宋体"/>
          <w:sz w:val="24"/>
        </w:rPr>
        <w:t>图片，</w:t>
      </w:r>
      <w:r>
        <w:rPr>
          <w:rFonts w:hint="eastAsia" w:ascii="宋体" w:hAnsi="宋体"/>
          <w:sz w:val="24"/>
        </w:rPr>
        <w:t>其中带*为必填项，点击</w:t>
      </w:r>
      <w:r>
        <w:drawing>
          <wp:inline distT="0" distB="0" distL="0" distR="0">
            <wp:extent cx="989965" cy="237490"/>
            <wp:effectExtent l="0" t="0" r="635"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pic:cNvPicPr>
                  </pic:nvPicPr>
                  <pic:blipFill>
                    <a:blip r:embed="rId28"/>
                    <a:stretch>
                      <a:fillRect/>
                    </a:stretch>
                  </pic:blipFill>
                  <pic:spPr>
                    <a:xfrm>
                      <a:off x="0" y="0"/>
                      <a:ext cx="990476" cy="238095"/>
                    </a:xfrm>
                    <a:prstGeom prst="rect">
                      <a:avLst/>
                    </a:prstGeom>
                  </pic:spPr>
                </pic:pic>
              </a:graphicData>
            </a:graphic>
          </wp:inline>
        </w:drawing>
      </w:r>
      <w:r>
        <w:rPr>
          <w:rFonts w:hint="eastAsia" w:ascii="宋体" w:hAnsi="宋体"/>
          <w:sz w:val="24"/>
        </w:rPr>
        <w:t>按钮可以</w:t>
      </w:r>
      <w:r>
        <w:rPr>
          <w:rFonts w:ascii="宋体" w:hAnsi="宋体"/>
          <w:sz w:val="24"/>
        </w:rPr>
        <w:t>保存填写的企业信息</w:t>
      </w:r>
      <w:r>
        <w:rPr>
          <w:rFonts w:hint="eastAsia" w:ascii="宋体" w:hAnsi="宋体"/>
          <w:sz w:val="24"/>
        </w:rPr>
        <w:t>，确认企业</w:t>
      </w:r>
      <w:r>
        <w:rPr>
          <w:rFonts w:ascii="宋体" w:hAnsi="宋体"/>
          <w:sz w:val="24"/>
        </w:rPr>
        <w:t>信息无误后，点击</w:t>
      </w:r>
      <w:r>
        <w:drawing>
          <wp:inline distT="0" distB="0" distL="0" distR="0">
            <wp:extent cx="989965" cy="237490"/>
            <wp:effectExtent l="0" t="0" r="635"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pic:cNvPicPr>
                  </pic:nvPicPr>
                  <pic:blipFill>
                    <a:blip r:embed="rId29"/>
                    <a:stretch>
                      <a:fillRect/>
                    </a:stretch>
                  </pic:blipFill>
                  <pic:spPr>
                    <a:xfrm>
                      <a:off x="0" y="0"/>
                      <a:ext cx="990476" cy="238095"/>
                    </a:xfrm>
                    <a:prstGeom prst="rect">
                      <a:avLst/>
                    </a:prstGeom>
                  </pic:spPr>
                </pic:pic>
              </a:graphicData>
            </a:graphic>
          </wp:inline>
        </w:drawing>
      </w:r>
      <w:r>
        <w:rPr>
          <w:rFonts w:hint="eastAsia" w:ascii="宋体" w:hAnsi="宋体"/>
          <w:sz w:val="24"/>
        </w:rPr>
        <w:t>按钮提交</w:t>
      </w:r>
      <w:r>
        <w:rPr>
          <w:rFonts w:ascii="宋体" w:hAnsi="宋体"/>
          <w:sz w:val="24"/>
        </w:rPr>
        <w:t>企业信息</w:t>
      </w:r>
      <w:r>
        <w:rPr>
          <w:rFonts w:hint="eastAsia" w:ascii="宋体" w:hAnsi="宋体"/>
          <w:sz w:val="24"/>
        </w:rPr>
        <w:t>等</w:t>
      </w:r>
      <w:r>
        <w:rPr>
          <w:rFonts w:ascii="宋体" w:hAnsi="宋体"/>
          <w:sz w:val="24"/>
        </w:rPr>
        <w:t>待中心审核</w:t>
      </w:r>
      <w:r>
        <w:rPr>
          <w:rFonts w:hint="eastAsia" w:ascii="宋体" w:hAnsi="宋体"/>
          <w:sz w:val="24"/>
        </w:rPr>
        <w:t>。</w:t>
      </w:r>
    </w:p>
    <w:p>
      <w:pPr>
        <w:pStyle w:val="6"/>
        <w:spacing w:line="360" w:lineRule="auto"/>
      </w:pPr>
      <w:bookmarkStart w:id="169" w:name="_Toc5075"/>
      <w:r>
        <w:rPr>
          <w:rFonts w:hint="eastAsia"/>
        </w:rPr>
        <w:t>5.1.</w:t>
      </w:r>
      <w:r>
        <w:rPr>
          <w:rFonts w:hint="eastAsia"/>
          <w:lang w:val="en-US" w:eastAsia="zh-CN"/>
        </w:rPr>
        <w:t>3企业信息确认</w:t>
      </w:r>
      <w:bookmarkEnd w:id="169"/>
    </w:p>
    <w:p>
      <w:pPr>
        <w:spacing w:line="360" w:lineRule="auto"/>
      </w:pPr>
      <w:r>
        <w:rPr>
          <w:rFonts w:hint="eastAsia" w:ascii="宋体" w:hAnsi="宋体"/>
          <w:sz w:val="24"/>
        </w:rPr>
        <w:t>选择左边</w:t>
      </w:r>
      <w:r>
        <w:rPr>
          <w:rFonts w:ascii="宋体" w:hAnsi="宋体"/>
          <w:sz w:val="24"/>
        </w:rPr>
        <w:t>菜单的</w:t>
      </w:r>
      <w:r>
        <w:rPr>
          <w:rFonts w:hint="eastAsia" w:ascii="宋体" w:hAnsi="宋体"/>
          <w:sz w:val="24"/>
          <w:lang w:val="en-US" w:eastAsia="zh-CN"/>
        </w:rPr>
        <w:t>确认信息付款</w:t>
      </w:r>
      <w:r>
        <w:rPr>
          <w:rFonts w:ascii="宋体" w:hAnsi="宋体"/>
          <w:sz w:val="24"/>
        </w:rPr>
        <w:t>→</w:t>
      </w:r>
      <w:r>
        <w:rPr>
          <w:rFonts w:hint="eastAsia" w:ascii="宋体" w:hAnsi="宋体"/>
          <w:sz w:val="24"/>
          <w:lang w:val="en-US" w:eastAsia="zh-CN"/>
        </w:rPr>
        <w:t>确认信息付款</w:t>
      </w:r>
      <w:r>
        <w:rPr>
          <w:rFonts w:ascii="宋体" w:hAnsi="宋体"/>
          <w:sz w:val="24"/>
        </w:rPr>
        <w:t>，</w:t>
      </w:r>
      <w:r>
        <w:rPr>
          <w:rFonts w:hint="eastAsia" w:ascii="宋体" w:hAnsi="宋体"/>
          <w:sz w:val="24"/>
        </w:rPr>
        <w:t>进入</w:t>
      </w:r>
      <w:r>
        <w:rPr>
          <w:rFonts w:ascii="宋体" w:hAnsi="宋体"/>
          <w:sz w:val="24"/>
        </w:rPr>
        <w:t>企业信息</w:t>
      </w:r>
      <w:r>
        <w:rPr>
          <w:rFonts w:hint="eastAsia" w:ascii="宋体" w:hAnsi="宋体"/>
          <w:sz w:val="24"/>
          <w:lang w:val="en-US" w:eastAsia="zh-CN"/>
        </w:rPr>
        <w:t>确认</w:t>
      </w:r>
      <w:r>
        <w:rPr>
          <w:rFonts w:ascii="宋体" w:hAnsi="宋体"/>
          <w:sz w:val="24"/>
        </w:rPr>
        <w:t>页面</w:t>
      </w:r>
      <w:r>
        <w:rPr>
          <w:rFonts w:hint="eastAsia" w:ascii="宋体" w:hAnsi="宋体"/>
          <w:sz w:val="24"/>
        </w:rPr>
        <w:t>，</w:t>
      </w:r>
      <w:r>
        <w:rPr>
          <w:rFonts w:ascii="宋体" w:hAnsi="宋体"/>
          <w:sz w:val="24"/>
        </w:rPr>
        <w:t>如图</w:t>
      </w:r>
      <w:r>
        <w:rPr>
          <w:rFonts w:hint="eastAsia" w:ascii="宋体" w:hAnsi="宋体"/>
          <w:sz w:val="24"/>
        </w:rPr>
        <w:t>5-1-</w:t>
      </w:r>
      <w:r>
        <w:rPr>
          <w:rFonts w:hint="eastAsia" w:ascii="宋体" w:hAnsi="宋体"/>
          <w:sz w:val="24"/>
          <w:lang w:val="en-US" w:eastAsia="zh-CN"/>
        </w:rPr>
        <w:t>5</w:t>
      </w:r>
      <w:r>
        <w:rPr>
          <w:rFonts w:hint="eastAsia" w:ascii="宋体" w:hAnsi="宋体"/>
          <w:sz w:val="24"/>
        </w:rPr>
        <w:t>所示，主要</w:t>
      </w:r>
      <w:r>
        <w:rPr>
          <w:rFonts w:ascii="宋体" w:hAnsi="宋体"/>
          <w:sz w:val="24"/>
        </w:rPr>
        <w:t>功能包括</w:t>
      </w:r>
      <w:r>
        <w:rPr>
          <w:rFonts w:hint="eastAsia" w:ascii="宋体" w:hAnsi="宋体"/>
          <w:sz w:val="24"/>
          <w:lang w:val="en-US" w:eastAsia="zh-CN"/>
        </w:rPr>
        <w:t>核对企业信息，并点击“确认付款”跳转CA数字证书付款页面进行选择付款和收取CA数字证书的方式</w:t>
      </w:r>
      <w:r>
        <w:rPr>
          <w:rFonts w:hint="eastAsia" w:ascii="宋体" w:hAnsi="宋体"/>
          <w:sz w:val="24"/>
        </w:rPr>
        <w:t>。</w:t>
      </w:r>
    </w:p>
    <w:p/>
    <w:p>
      <w:pPr>
        <w:spacing w:line="360" w:lineRule="auto"/>
        <w:jc w:val="center"/>
        <w:rPr>
          <w:rFonts w:hint="eastAsia" w:ascii="宋体" w:hAnsi="宋体"/>
          <w:sz w:val="24"/>
          <w:lang w:val="en-US" w:eastAsia="zh-CN"/>
        </w:rPr>
      </w:pPr>
      <w:r>
        <w:drawing>
          <wp:inline distT="0" distB="0" distL="114300" distR="114300">
            <wp:extent cx="5864225" cy="2769235"/>
            <wp:effectExtent l="0" t="0" r="3175" b="1206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0"/>
                    <a:stretch>
                      <a:fillRect/>
                    </a:stretch>
                  </pic:blipFill>
                  <pic:spPr>
                    <a:xfrm>
                      <a:off x="0" y="0"/>
                      <a:ext cx="5864225" cy="2769235"/>
                    </a:xfrm>
                    <a:prstGeom prst="rect">
                      <a:avLst/>
                    </a:prstGeom>
                    <a:noFill/>
                    <a:ln w="9525">
                      <a:noFill/>
                    </a:ln>
                  </pic:spPr>
                </pic:pic>
              </a:graphicData>
            </a:graphic>
          </wp:inline>
        </w:drawing>
      </w:r>
      <w:bookmarkStart w:id="170" w:name="OLE_LINK3"/>
      <w:r>
        <w:rPr>
          <w:rFonts w:ascii="宋体" w:hAnsi="宋体"/>
          <w:sz w:val="24"/>
        </w:rPr>
        <w:t>图</w:t>
      </w:r>
      <w:r>
        <w:rPr>
          <w:rFonts w:hint="eastAsia" w:ascii="宋体" w:hAnsi="宋体"/>
          <w:sz w:val="24"/>
        </w:rPr>
        <w:t>5-1-</w:t>
      </w:r>
      <w:r>
        <w:rPr>
          <w:rFonts w:hint="eastAsia" w:ascii="宋体" w:hAnsi="宋体"/>
          <w:sz w:val="24"/>
          <w:lang w:val="en-US" w:eastAsia="zh-CN"/>
        </w:rPr>
        <w:t>5</w:t>
      </w:r>
      <w:bookmarkEnd w:id="170"/>
    </w:p>
    <w:p>
      <w:pPr>
        <w:spacing w:line="360" w:lineRule="auto"/>
        <w:rPr>
          <w:rFonts w:hint="eastAsia" w:ascii="宋体" w:hAnsi="宋体"/>
          <w:sz w:val="24"/>
          <w:lang w:val="en-US" w:eastAsia="zh-CN"/>
        </w:rPr>
      </w:pPr>
      <w:r>
        <w:rPr>
          <w:rFonts w:hint="eastAsia" w:ascii="宋体" w:hAnsi="宋体"/>
          <w:sz w:val="24"/>
          <w:lang w:val="en-US" w:eastAsia="zh-CN"/>
        </w:rPr>
        <w:t>点击“确认付款”按钮跳转CA数字证书进行选择订单，如图5-1-6所示；</w:t>
      </w:r>
    </w:p>
    <w:p>
      <w:r>
        <w:drawing>
          <wp:inline distT="0" distB="0" distL="114300" distR="114300">
            <wp:extent cx="5789295" cy="1941830"/>
            <wp:effectExtent l="0" t="0" r="1905" b="127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31"/>
                    <a:stretch>
                      <a:fillRect/>
                    </a:stretch>
                  </pic:blipFill>
                  <pic:spPr>
                    <a:xfrm>
                      <a:off x="0" y="0"/>
                      <a:ext cx="5789295" cy="1941830"/>
                    </a:xfrm>
                    <a:prstGeom prst="rect">
                      <a:avLst/>
                    </a:prstGeom>
                    <a:noFill/>
                    <a:ln w="9525">
                      <a:noFill/>
                    </a:ln>
                  </pic:spPr>
                </pic:pic>
              </a:graphicData>
            </a:graphic>
          </wp:inline>
        </w:drawing>
      </w:r>
    </w:p>
    <w:p>
      <w:pPr>
        <w:jc w:val="center"/>
      </w:pPr>
      <w:r>
        <w:rPr>
          <w:rFonts w:ascii="宋体" w:hAnsi="宋体"/>
          <w:sz w:val="24"/>
        </w:rPr>
        <w:t>图</w:t>
      </w:r>
      <w:r>
        <w:rPr>
          <w:rFonts w:hint="eastAsia" w:ascii="宋体" w:hAnsi="宋体"/>
          <w:sz w:val="24"/>
        </w:rPr>
        <w:t>5-1-</w:t>
      </w:r>
      <w:r>
        <w:rPr>
          <w:rFonts w:hint="eastAsia" w:ascii="宋体" w:hAnsi="宋体"/>
          <w:sz w:val="24"/>
          <w:lang w:val="en-US" w:eastAsia="zh-CN"/>
        </w:rPr>
        <w:t>6</w:t>
      </w:r>
    </w:p>
    <w:p>
      <w:pPr>
        <w:jc w:val="center"/>
      </w:pPr>
    </w:p>
    <w:p>
      <w:pPr>
        <w:spacing w:line="360" w:lineRule="auto"/>
        <w:rPr>
          <w:rFonts w:hint="eastAsia" w:ascii="宋体" w:hAnsi="宋体"/>
          <w:sz w:val="24"/>
          <w:lang w:val="en-US" w:eastAsia="zh-CN"/>
        </w:rPr>
      </w:pPr>
      <w:r>
        <w:rPr>
          <w:rFonts w:hint="eastAsia" w:ascii="宋体" w:hAnsi="宋体"/>
          <w:sz w:val="24"/>
          <w:lang w:val="en-US" w:eastAsia="zh-CN"/>
        </w:rPr>
        <w:t>企业根据情况选择支付方式和获取CA数字证书的方式，再点击“提交”按钮跳转CA数字证书进行选择订单，如图5-1-7所示；</w:t>
      </w:r>
    </w:p>
    <w:p>
      <w:pPr>
        <w:jc w:val="center"/>
      </w:pPr>
    </w:p>
    <w:p>
      <w:pPr>
        <w:jc w:val="center"/>
      </w:pPr>
      <w:r>
        <w:drawing>
          <wp:inline distT="0" distB="0" distL="114300" distR="114300">
            <wp:extent cx="5791835" cy="1939290"/>
            <wp:effectExtent l="0" t="0" r="18415" b="381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32"/>
                    <a:stretch>
                      <a:fillRect/>
                    </a:stretch>
                  </pic:blipFill>
                  <pic:spPr>
                    <a:xfrm>
                      <a:off x="0" y="0"/>
                      <a:ext cx="5791835" cy="1939290"/>
                    </a:xfrm>
                    <a:prstGeom prst="rect">
                      <a:avLst/>
                    </a:prstGeom>
                    <a:noFill/>
                    <a:ln w="9525">
                      <a:noFill/>
                    </a:ln>
                  </pic:spPr>
                </pic:pic>
              </a:graphicData>
            </a:graphic>
          </wp:inline>
        </w:drawing>
      </w:r>
    </w:p>
    <w:p>
      <w:pPr>
        <w:jc w:val="center"/>
        <w:rPr>
          <w:rFonts w:hint="eastAsia" w:ascii="宋体" w:hAnsi="宋体"/>
          <w:sz w:val="24"/>
          <w:lang w:val="en-US" w:eastAsia="zh-CN"/>
        </w:rPr>
      </w:pPr>
      <w:r>
        <w:rPr>
          <w:rFonts w:ascii="宋体" w:hAnsi="宋体"/>
          <w:sz w:val="24"/>
        </w:rPr>
        <w:t>图</w:t>
      </w:r>
      <w:r>
        <w:rPr>
          <w:rFonts w:hint="eastAsia" w:ascii="宋体" w:hAnsi="宋体"/>
          <w:sz w:val="24"/>
        </w:rPr>
        <w:t>5-1-</w:t>
      </w:r>
      <w:r>
        <w:rPr>
          <w:rFonts w:hint="eastAsia" w:ascii="宋体" w:hAnsi="宋体"/>
          <w:sz w:val="24"/>
          <w:lang w:val="en-US" w:eastAsia="zh-CN"/>
        </w:rPr>
        <w:t>7</w:t>
      </w:r>
    </w:p>
    <w:p>
      <w:pPr>
        <w:jc w:val="center"/>
        <w:rPr>
          <w:rFonts w:hint="eastAsia" w:ascii="宋体" w:hAnsi="宋体"/>
          <w:sz w:val="24"/>
          <w:lang w:val="en-US" w:eastAsia="zh-CN"/>
        </w:rPr>
      </w:pPr>
    </w:p>
    <w:p>
      <w:pPr>
        <w:spacing w:line="360" w:lineRule="auto"/>
        <w:rPr>
          <w:rFonts w:hint="eastAsia" w:ascii="宋体" w:hAnsi="宋体"/>
          <w:sz w:val="24"/>
          <w:lang w:val="en-US" w:eastAsia="zh-CN"/>
        </w:rPr>
      </w:pPr>
      <w:r>
        <w:rPr>
          <w:rFonts w:hint="eastAsia" w:ascii="宋体" w:hAnsi="宋体"/>
          <w:sz w:val="24"/>
          <w:lang w:val="en-US" w:eastAsia="zh-CN"/>
        </w:rPr>
        <w:t>如果是选择在线支付宝支付，则生成订单，企业点击“立即支付”按钮进行在线支付，如图5-1-8所示；如果是邮寄方式则要详细填写收件地址。</w:t>
      </w:r>
    </w:p>
    <w:p>
      <w:pPr>
        <w:jc w:val="center"/>
        <w:rPr>
          <w:rFonts w:hint="eastAsia" w:ascii="宋体" w:hAnsi="宋体"/>
          <w:sz w:val="24"/>
          <w:lang w:val="en-US" w:eastAsia="zh-CN"/>
        </w:rPr>
      </w:pPr>
    </w:p>
    <w:p>
      <w:pPr>
        <w:jc w:val="center"/>
      </w:pPr>
      <w:r>
        <w:drawing>
          <wp:inline distT="0" distB="0" distL="114300" distR="114300">
            <wp:extent cx="5269865" cy="2042160"/>
            <wp:effectExtent l="0" t="0" r="6985" b="1524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33"/>
                    <a:stretch>
                      <a:fillRect/>
                    </a:stretch>
                  </pic:blipFill>
                  <pic:spPr>
                    <a:xfrm>
                      <a:off x="0" y="0"/>
                      <a:ext cx="5269865" cy="2042160"/>
                    </a:xfrm>
                    <a:prstGeom prst="rect">
                      <a:avLst/>
                    </a:prstGeom>
                    <a:noFill/>
                    <a:ln w="9525">
                      <a:noFill/>
                    </a:ln>
                  </pic:spPr>
                </pic:pic>
              </a:graphicData>
            </a:graphic>
          </wp:inline>
        </w:drawing>
      </w:r>
    </w:p>
    <w:p>
      <w:pPr>
        <w:jc w:val="center"/>
        <w:rPr>
          <w:rFonts w:hint="eastAsia" w:ascii="宋体" w:hAnsi="宋体"/>
          <w:sz w:val="24"/>
          <w:lang w:val="en-US" w:eastAsia="zh-CN"/>
        </w:rPr>
      </w:pPr>
      <w:r>
        <w:rPr>
          <w:rFonts w:ascii="宋体" w:hAnsi="宋体"/>
          <w:sz w:val="24"/>
        </w:rPr>
        <w:t>图</w:t>
      </w:r>
      <w:r>
        <w:rPr>
          <w:rFonts w:hint="eastAsia" w:ascii="宋体" w:hAnsi="宋体"/>
          <w:sz w:val="24"/>
        </w:rPr>
        <w:t>5-1-</w:t>
      </w:r>
      <w:r>
        <w:rPr>
          <w:rFonts w:hint="eastAsia" w:ascii="宋体" w:hAnsi="宋体"/>
          <w:sz w:val="24"/>
          <w:lang w:val="en-US" w:eastAsia="zh-CN"/>
        </w:rPr>
        <w:t>8</w:t>
      </w:r>
    </w:p>
    <w:p>
      <w:pPr>
        <w:jc w:val="center"/>
        <w:rPr>
          <w:rFonts w:hint="eastAsia"/>
          <w:lang w:val="en-US" w:eastAsia="zh-CN"/>
        </w:rPr>
      </w:pPr>
    </w:p>
    <w:p>
      <w:pPr>
        <w:pStyle w:val="3"/>
        <w:keepNext w:val="0"/>
        <w:spacing w:before="156" w:after="156"/>
        <w:rPr>
          <w:rFonts w:ascii="宋体" w:hAnsi="宋体" w:eastAsia="宋体"/>
          <w:bCs/>
          <w:kern w:val="0"/>
          <w:szCs w:val="32"/>
        </w:rPr>
      </w:pPr>
      <w:bookmarkStart w:id="171" w:name="_Toc23857"/>
      <w:r>
        <w:rPr>
          <w:rFonts w:hint="eastAsia" w:ascii="宋体" w:hAnsi="宋体" w:eastAsia="宋体"/>
          <w:bCs/>
          <w:kern w:val="0"/>
          <w:szCs w:val="32"/>
        </w:rPr>
        <w:t>5.4</w:t>
      </w:r>
      <w:r>
        <w:rPr>
          <w:rFonts w:ascii="宋体" w:hAnsi="宋体" w:eastAsia="宋体"/>
          <w:bCs/>
          <w:kern w:val="0"/>
          <w:szCs w:val="32"/>
        </w:rPr>
        <w:t xml:space="preserve"> </w:t>
      </w:r>
      <w:r>
        <w:rPr>
          <w:rFonts w:hint="eastAsia" w:ascii="宋体" w:hAnsi="宋体" w:eastAsia="宋体"/>
          <w:bCs/>
          <w:kern w:val="0"/>
          <w:szCs w:val="32"/>
        </w:rPr>
        <w:t>企业CA登录填写</w:t>
      </w:r>
      <w:r>
        <w:rPr>
          <w:rFonts w:ascii="宋体" w:hAnsi="宋体" w:eastAsia="宋体"/>
          <w:bCs/>
          <w:kern w:val="0"/>
          <w:szCs w:val="32"/>
        </w:rPr>
        <w:t>详细信息</w:t>
      </w:r>
      <w:bookmarkEnd w:id="171"/>
    </w:p>
    <w:p>
      <w:pPr>
        <w:pStyle w:val="4"/>
        <w:rPr>
          <w:rFonts w:hint="eastAsia" w:eastAsia="宋体"/>
          <w:lang w:eastAsia="zh-CN"/>
        </w:rPr>
      </w:pPr>
      <w:r>
        <w:rPr>
          <w:rFonts w:hint="eastAsia" w:ascii="宋体" w:hAnsi="宋体"/>
          <w:bCs/>
          <w:kern w:val="0"/>
          <w:szCs w:val="32"/>
          <w:lang w:eastAsia="zh-CN"/>
        </w:rPr>
        <w:t>（</w:t>
      </w:r>
      <w:r>
        <w:rPr>
          <w:rFonts w:hint="eastAsia" w:ascii="宋体" w:hAnsi="宋体"/>
          <w:bCs/>
          <w:kern w:val="0"/>
          <w:szCs w:val="32"/>
          <w:lang w:val="en-US" w:eastAsia="zh-CN"/>
        </w:rPr>
        <w:t>在企业收到CA数字证书或者在省公共交易中心现场办理CA数字证书后，企业不能再用临时帐号登录系统，只能通过CA数字证书进行登录系统，并维护详细的企业和产品信息</w:t>
      </w:r>
      <w:r>
        <w:rPr>
          <w:rFonts w:hint="eastAsia" w:ascii="宋体" w:hAnsi="宋体"/>
          <w:bCs/>
          <w:kern w:val="0"/>
          <w:szCs w:val="32"/>
          <w:lang w:eastAsia="zh-CN"/>
        </w:rPr>
        <w:t>）</w:t>
      </w:r>
    </w:p>
    <w:p>
      <w:pPr>
        <w:pStyle w:val="6"/>
        <w:spacing w:line="360" w:lineRule="auto"/>
      </w:pPr>
      <w:bookmarkStart w:id="172" w:name="_Toc27853"/>
      <w:r>
        <w:rPr>
          <w:rFonts w:hint="eastAsia"/>
        </w:rPr>
        <w:t>5.4.1</w:t>
      </w:r>
      <w:r>
        <w:t xml:space="preserve"> </w:t>
      </w:r>
      <w:r>
        <w:rPr>
          <w:rFonts w:hint="eastAsia"/>
        </w:rPr>
        <w:t>图片上传</w:t>
      </w:r>
      <w:bookmarkEnd w:id="172"/>
    </w:p>
    <w:p>
      <w:pPr>
        <w:pStyle w:val="4"/>
        <w:spacing w:line="360" w:lineRule="auto"/>
        <w:ind w:firstLine="480"/>
        <w:rPr>
          <w:rFonts w:ascii="宋体" w:hAnsi="宋体"/>
          <w:sz w:val="24"/>
        </w:rPr>
      </w:pPr>
      <w:r>
        <w:rPr>
          <w:rFonts w:hint="eastAsia" w:ascii="宋体" w:hAnsi="宋体"/>
          <w:sz w:val="24"/>
        </w:rPr>
        <w:t>企业CA登陆后</w:t>
      </w:r>
      <w:r>
        <w:rPr>
          <w:rFonts w:ascii="宋体" w:hAnsi="宋体"/>
          <w:sz w:val="24"/>
        </w:rPr>
        <w:t>，</w:t>
      </w:r>
      <w:r>
        <w:rPr>
          <w:rFonts w:hint="eastAsia" w:ascii="宋体" w:hAnsi="宋体"/>
          <w:sz w:val="24"/>
        </w:rPr>
        <w:t>选择</w:t>
      </w:r>
      <w:r>
        <w:rPr>
          <w:rFonts w:ascii="宋体" w:hAnsi="宋体"/>
          <w:sz w:val="24"/>
        </w:rPr>
        <w:t>左边菜单的</w:t>
      </w:r>
      <w:r>
        <w:rPr>
          <w:rFonts w:hint="eastAsia" w:ascii="宋体" w:hAnsi="宋体"/>
          <w:sz w:val="24"/>
        </w:rPr>
        <w:t>资质</w:t>
      </w:r>
      <w:r>
        <w:rPr>
          <w:rFonts w:ascii="宋体" w:hAnsi="宋体"/>
          <w:sz w:val="24"/>
        </w:rPr>
        <w:t>图片管理→</w:t>
      </w:r>
      <w:r>
        <w:rPr>
          <w:rFonts w:hint="eastAsia" w:ascii="宋体" w:hAnsi="宋体"/>
          <w:sz w:val="24"/>
        </w:rPr>
        <w:t>图片</w:t>
      </w:r>
      <w:r>
        <w:rPr>
          <w:rFonts w:ascii="宋体" w:hAnsi="宋体"/>
          <w:sz w:val="24"/>
        </w:rPr>
        <w:t>上传，进入</w:t>
      </w:r>
      <w:r>
        <w:rPr>
          <w:rFonts w:hint="eastAsia" w:ascii="宋体" w:hAnsi="宋体"/>
          <w:sz w:val="24"/>
        </w:rPr>
        <w:t>图片</w:t>
      </w:r>
      <w:r>
        <w:rPr>
          <w:rFonts w:ascii="宋体" w:hAnsi="宋体"/>
          <w:sz w:val="24"/>
        </w:rPr>
        <w:t>上传页面，如图</w:t>
      </w:r>
      <w:r>
        <w:rPr>
          <w:rFonts w:hint="eastAsia" w:ascii="宋体" w:hAnsi="宋体"/>
          <w:sz w:val="24"/>
        </w:rPr>
        <w:t>5-4-1所示，</w:t>
      </w:r>
      <w:r>
        <w:rPr>
          <w:rFonts w:ascii="宋体" w:hAnsi="宋体"/>
          <w:sz w:val="24"/>
        </w:rPr>
        <w:t>主要功能包括新建文件</w:t>
      </w:r>
      <w:r>
        <w:rPr>
          <w:rFonts w:hint="eastAsia" w:ascii="宋体" w:hAnsi="宋体"/>
          <w:sz w:val="24"/>
        </w:rPr>
        <w:t>、</w:t>
      </w:r>
      <w:r>
        <w:rPr>
          <w:rFonts w:ascii="宋体" w:hAnsi="宋体"/>
          <w:sz w:val="24"/>
        </w:rPr>
        <w:t>上传图片。</w:t>
      </w:r>
    </w:p>
    <w:p>
      <w:pPr>
        <w:pStyle w:val="4"/>
        <w:spacing w:line="360" w:lineRule="auto"/>
        <w:rPr>
          <w:rFonts w:ascii="宋体" w:hAnsi="宋体"/>
          <w:sz w:val="24"/>
        </w:rPr>
      </w:pPr>
      <w:r>
        <w:drawing>
          <wp:inline distT="0" distB="0" distL="0" distR="0">
            <wp:extent cx="5274310" cy="2941955"/>
            <wp:effectExtent l="0" t="0" r="2540" b="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pic:cNvPicPr>
                  </pic:nvPicPr>
                  <pic:blipFill>
                    <a:blip r:embed="rId34"/>
                    <a:stretch>
                      <a:fillRect/>
                    </a:stretch>
                  </pic:blipFill>
                  <pic:spPr>
                    <a:xfrm>
                      <a:off x="0" y="0"/>
                      <a:ext cx="5274310" cy="2941955"/>
                    </a:xfrm>
                    <a:prstGeom prst="rect">
                      <a:avLst/>
                    </a:prstGeom>
                  </pic:spPr>
                </pic:pic>
              </a:graphicData>
            </a:graphic>
          </wp:inline>
        </w:drawing>
      </w:r>
    </w:p>
    <w:p>
      <w:pPr>
        <w:pStyle w:val="4"/>
        <w:spacing w:line="360" w:lineRule="auto"/>
        <w:ind w:firstLine="480"/>
        <w:jc w:val="center"/>
        <w:rPr>
          <w:rFonts w:ascii="宋体" w:hAnsi="宋体"/>
          <w:sz w:val="24"/>
        </w:rPr>
      </w:pPr>
      <w:r>
        <w:rPr>
          <w:rFonts w:ascii="宋体" w:hAnsi="宋体"/>
          <w:sz w:val="24"/>
        </w:rPr>
        <w:t>图</w:t>
      </w:r>
      <w:r>
        <w:rPr>
          <w:rFonts w:hint="eastAsia" w:ascii="宋体" w:hAnsi="宋体"/>
          <w:sz w:val="24"/>
        </w:rPr>
        <w:t>5-4-1</w:t>
      </w:r>
    </w:p>
    <w:p>
      <w:pPr>
        <w:spacing w:line="360" w:lineRule="auto"/>
        <w:ind w:firstLine="480" w:firstLineChars="200"/>
        <w:rPr>
          <w:rFonts w:ascii="宋体" w:hAnsi="宋体"/>
          <w:sz w:val="24"/>
        </w:rPr>
      </w:pPr>
      <w:r>
        <w:rPr>
          <w:rFonts w:hint="eastAsia" w:ascii="宋体" w:hAnsi="宋体"/>
          <w:sz w:val="24"/>
        </w:rPr>
        <w:t>新建</w:t>
      </w:r>
      <w:r>
        <w:rPr>
          <w:rFonts w:ascii="宋体" w:hAnsi="宋体"/>
          <w:sz w:val="24"/>
        </w:rPr>
        <w:t>文件夹：</w:t>
      </w:r>
      <w:r>
        <w:rPr>
          <w:rFonts w:hint="eastAsia" w:ascii="宋体" w:hAnsi="宋体"/>
          <w:sz w:val="24"/>
        </w:rPr>
        <w:t>点击</w:t>
      </w:r>
      <w:r>
        <w:drawing>
          <wp:inline distT="0" distB="0" distL="0" distR="0">
            <wp:extent cx="875665" cy="237490"/>
            <wp:effectExtent l="0" t="0" r="635"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19"/>
                    <a:stretch>
                      <a:fillRect/>
                    </a:stretch>
                  </pic:blipFill>
                  <pic:spPr>
                    <a:xfrm>
                      <a:off x="0" y="0"/>
                      <a:ext cx="876190" cy="238095"/>
                    </a:xfrm>
                    <a:prstGeom prst="rect">
                      <a:avLst/>
                    </a:prstGeom>
                  </pic:spPr>
                </pic:pic>
              </a:graphicData>
            </a:graphic>
          </wp:inline>
        </w:drawing>
      </w:r>
      <w:r>
        <w:rPr>
          <w:rFonts w:hint="eastAsia" w:ascii="宋体" w:hAnsi="宋体"/>
          <w:sz w:val="24"/>
        </w:rPr>
        <w:t>按钮</w:t>
      </w:r>
      <w:r>
        <w:rPr>
          <w:rFonts w:ascii="宋体" w:hAnsi="宋体"/>
          <w:sz w:val="24"/>
        </w:rPr>
        <w:t>，</w:t>
      </w:r>
      <w:r>
        <w:rPr>
          <w:rFonts w:hint="eastAsia" w:ascii="宋体" w:hAnsi="宋体"/>
          <w:sz w:val="24"/>
        </w:rPr>
        <w:t>弹出</w:t>
      </w:r>
      <w:r>
        <w:rPr>
          <w:rFonts w:ascii="宋体" w:hAnsi="宋体"/>
          <w:sz w:val="24"/>
        </w:rPr>
        <w:t>新建</w:t>
      </w:r>
      <w:r>
        <w:rPr>
          <w:rFonts w:hint="eastAsia" w:ascii="宋体" w:hAnsi="宋体"/>
          <w:sz w:val="24"/>
        </w:rPr>
        <w:t>文件夹</w:t>
      </w:r>
      <w:r>
        <w:rPr>
          <w:rFonts w:ascii="宋体" w:hAnsi="宋体"/>
          <w:sz w:val="24"/>
        </w:rPr>
        <w:t>页面，选择相应的</w:t>
      </w:r>
      <w:r>
        <w:rPr>
          <w:rFonts w:hint="eastAsia" w:ascii="宋体" w:hAnsi="宋体"/>
          <w:sz w:val="24"/>
        </w:rPr>
        <w:t>图片分类</w:t>
      </w:r>
      <w:r>
        <w:rPr>
          <w:rFonts w:ascii="宋体" w:hAnsi="宋体"/>
          <w:sz w:val="24"/>
        </w:rPr>
        <w:t>，</w:t>
      </w:r>
      <w:r>
        <w:rPr>
          <w:rFonts w:hint="eastAsia" w:ascii="宋体" w:hAnsi="宋体"/>
          <w:sz w:val="24"/>
        </w:rPr>
        <w:t>输入文件夹</w:t>
      </w:r>
      <w:r>
        <w:rPr>
          <w:rFonts w:ascii="宋体" w:hAnsi="宋体"/>
          <w:sz w:val="24"/>
        </w:rPr>
        <w:t>名称，点击</w:t>
      </w:r>
      <w:r>
        <w:drawing>
          <wp:inline distT="0" distB="0" distL="0" distR="0">
            <wp:extent cx="589915" cy="237490"/>
            <wp:effectExtent l="0" t="0" r="635"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20"/>
                    <a:stretch>
                      <a:fillRect/>
                    </a:stretch>
                  </pic:blipFill>
                  <pic:spPr>
                    <a:xfrm>
                      <a:off x="0" y="0"/>
                      <a:ext cx="590476" cy="238095"/>
                    </a:xfrm>
                    <a:prstGeom prst="rect">
                      <a:avLst/>
                    </a:prstGeom>
                  </pic:spPr>
                </pic:pic>
              </a:graphicData>
            </a:graphic>
          </wp:inline>
        </w:drawing>
      </w:r>
      <w:r>
        <w:rPr>
          <w:rFonts w:hint="eastAsia" w:ascii="宋体" w:hAnsi="宋体"/>
          <w:sz w:val="24"/>
        </w:rPr>
        <w:t>按钮完成</w:t>
      </w:r>
      <w:r>
        <w:rPr>
          <w:rFonts w:ascii="宋体" w:hAnsi="宋体"/>
          <w:sz w:val="24"/>
        </w:rPr>
        <w:t>文件夹的新建，如图</w:t>
      </w:r>
      <w:r>
        <w:rPr>
          <w:rFonts w:hint="eastAsia" w:ascii="宋体" w:hAnsi="宋体"/>
          <w:sz w:val="24"/>
        </w:rPr>
        <w:t>5-</w:t>
      </w:r>
      <w:r>
        <w:rPr>
          <w:rFonts w:ascii="宋体" w:hAnsi="宋体"/>
          <w:sz w:val="24"/>
        </w:rPr>
        <w:t>4</w:t>
      </w:r>
      <w:r>
        <w:rPr>
          <w:rFonts w:hint="eastAsia" w:ascii="宋体" w:hAnsi="宋体"/>
          <w:sz w:val="24"/>
        </w:rPr>
        <w:t>-2所示</w:t>
      </w:r>
      <w:r>
        <w:rPr>
          <w:rFonts w:ascii="宋体" w:hAnsi="宋体"/>
          <w:sz w:val="24"/>
        </w:rPr>
        <w:t>。</w:t>
      </w:r>
    </w:p>
    <w:p>
      <w:pPr>
        <w:spacing w:line="360" w:lineRule="auto"/>
        <w:ind w:firstLine="420" w:firstLineChars="200"/>
        <w:jc w:val="center"/>
        <w:rPr>
          <w:rFonts w:ascii="宋体" w:hAnsi="宋体"/>
          <w:sz w:val="24"/>
        </w:rPr>
      </w:pPr>
      <w:r>
        <w:drawing>
          <wp:inline distT="0" distB="0" distL="0" distR="0">
            <wp:extent cx="4380865" cy="2399665"/>
            <wp:effectExtent l="0" t="0" r="635" b="635"/>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21"/>
                    <a:stretch>
                      <a:fillRect/>
                    </a:stretch>
                  </pic:blipFill>
                  <pic:spPr>
                    <a:xfrm>
                      <a:off x="0" y="0"/>
                      <a:ext cx="4380952" cy="2400000"/>
                    </a:xfrm>
                    <a:prstGeom prst="rect">
                      <a:avLst/>
                    </a:prstGeom>
                  </pic:spPr>
                </pic:pic>
              </a:graphicData>
            </a:graphic>
          </wp:inline>
        </w:drawing>
      </w:r>
    </w:p>
    <w:p>
      <w:pPr>
        <w:spacing w:line="360" w:lineRule="auto"/>
        <w:ind w:firstLine="480" w:firstLineChars="200"/>
        <w:jc w:val="center"/>
        <w:rPr>
          <w:rFonts w:ascii="宋体" w:hAnsi="宋体"/>
          <w:sz w:val="24"/>
        </w:rPr>
      </w:pPr>
      <w:r>
        <w:rPr>
          <w:rFonts w:ascii="宋体" w:hAnsi="宋体"/>
          <w:sz w:val="24"/>
        </w:rPr>
        <w:t>图</w:t>
      </w:r>
      <w:r>
        <w:rPr>
          <w:rFonts w:hint="eastAsia" w:ascii="宋体" w:hAnsi="宋体"/>
          <w:sz w:val="24"/>
        </w:rPr>
        <w:t>5-</w:t>
      </w:r>
      <w:r>
        <w:rPr>
          <w:rFonts w:ascii="宋体" w:hAnsi="宋体"/>
          <w:sz w:val="24"/>
        </w:rPr>
        <w:t>4</w:t>
      </w:r>
      <w:r>
        <w:rPr>
          <w:rFonts w:hint="eastAsia" w:ascii="宋体" w:hAnsi="宋体"/>
          <w:sz w:val="24"/>
        </w:rPr>
        <w:t>-2</w:t>
      </w:r>
    </w:p>
    <w:p>
      <w:pPr>
        <w:spacing w:line="360" w:lineRule="auto"/>
        <w:ind w:firstLine="480" w:firstLineChars="200"/>
        <w:rPr>
          <w:rFonts w:ascii="宋体" w:hAnsi="宋体"/>
          <w:sz w:val="24"/>
        </w:rPr>
      </w:pPr>
      <w:r>
        <w:rPr>
          <w:rFonts w:hint="eastAsia" w:ascii="宋体" w:hAnsi="宋体"/>
          <w:sz w:val="24"/>
        </w:rPr>
        <w:t>图片</w:t>
      </w:r>
      <w:r>
        <w:rPr>
          <w:rFonts w:ascii="宋体" w:hAnsi="宋体"/>
          <w:sz w:val="24"/>
        </w:rPr>
        <w:t>上传：</w:t>
      </w:r>
      <w:r>
        <w:rPr>
          <w:rFonts w:hint="eastAsia" w:ascii="宋体" w:hAnsi="宋体"/>
          <w:sz w:val="24"/>
        </w:rPr>
        <w:t>选择图片分类及文件夹，点击</w:t>
      </w:r>
      <w:r>
        <w:drawing>
          <wp:inline distT="0" distB="0" distL="0" distR="0">
            <wp:extent cx="932815" cy="275590"/>
            <wp:effectExtent l="0" t="0" r="635"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22"/>
                    <a:stretch>
                      <a:fillRect/>
                    </a:stretch>
                  </pic:blipFill>
                  <pic:spPr>
                    <a:xfrm>
                      <a:off x="0" y="0"/>
                      <a:ext cx="933333" cy="276190"/>
                    </a:xfrm>
                    <a:prstGeom prst="rect">
                      <a:avLst/>
                    </a:prstGeom>
                  </pic:spPr>
                </pic:pic>
              </a:graphicData>
            </a:graphic>
          </wp:inline>
        </w:drawing>
      </w:r>
      <w:r>
        <w:rPr>
          <w:rFonts w:hint="eastAsia" w:ascii="宋体" w:hAnsi="宋体"/>
          <w:sz w:val="24"/>
        </w:rPr>
        <w:t>按钮</w:t>
      </w:r>
      <w:r>
        <w:rPr>
          <w:rFonts w:ascii="宋体" w:hAnsi="宋体"/>
          <w:sz w:val="24"/>
        </w:rPr>
        <w:t>，</w:t>
      </w:r>
      <w:r>
        <w:rPr>
          <w:rFonts w:hint="eastAsia" w:ascii="宋体" w:hAnsi="宋体"/>
          <w:sz w:val="24"/>
        </w:rPr>
        <w:t>选择</w:t>
      </w:r>
      <w:r>
        <w:rPr>
          <w:rFonts w:ascii="宋体" w:hAnsi="宋体"/>
          <w:sz w:val="24"/>
        </w:rPr>
        <w:t>图片</w:t>
      </w:r>
      <w:r>
        <w:rPr>
          <w:rFonts w:hint="eastAsia" w:ascii="宋体" w:hAnsi="宋体"/>
          <w:sz w:val="24"/>
        </w:rPr>
        <w:t>，</w:t>
      </w:r>
      <w:r>
        <w:rPr>
          <w:rFonts w:ascii="宋体" w:hAnsi="宋体"/>
          <w:sz w:val="24"/>
        </w:rPr>
        <w:t>点击</w:t>
      </w:r>
      <w:r>
        <w:drawing>
          <wp:inline distT="0" distB="0" distL="0" distR="0">
            <wp:extent cx="818515" cy="237490"/>
            <wp:effectExtent l="0" t="0" r="635"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pic:cNvPicPr>
                  </pic:nvPicPr>
                  <pic:blipFill>
                    <a:blip r:embed="rId23"/>
                    <a:stretch>
                      <a:fillRect/>
                    </a:stretch>
                  </pic:blipFill>
                  <pic:spPr>
                    <a:xfrm>
                      <a:off x="0" y="0"/>
                      <a:ext cx="819048" cy="238095"/>
                    </a:xfrm>
                    <a:prstGeom prst="rect">
                      <a:avLst/>
                    </a:prstGeom>
                  </pic:spPr>
                </pic:pic>
              </a:graphicData>
            </a:graphic>
          </wp:inline>
        </w:drawing>
      </w:r>
      <w:r>
        <w:rPr>
          <w:rFonts w:hint="eastAsia" w:ascii="宋体" w:hAnsi="宋体"/>
          <w:sz w:val="24"/>
        </w:rPr>
        <w:t>按钮</w:t>
      </w:r>
      <w:r>
        <w:rPr>
          <w:rFonts w:ascii="宋体" w:hAnsi="宋体"/>
          <w:sz w:val="24"/>
        </w:rPr>
        <w:t>可以继续选择图片，点击</w:t>
      </w:r>
      <w:r>
        <w:drawing>
          <wp:inline distT="0" distB="0" distL="0" distR="0">
            <wp:extent cx="704215" cy="275590"/>
            <wp:effectExtent l="0" t="0" r="635"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pic:cNvPicPr>
                  </pic:nvPicPr>
                  <pic:blipFill>
                    <a:blip r:embed="rId24"/>
                    <a:stretch>
                      <a:fillRect/>
                    </a:stretch>
                  </pic:blipFill>
                  <pic:spPr>
                    <a:xfrm>
                      <a:off x="0" y="0"/>
                      <a:ext cx="704762" cy="276190"/>
                    </a:xfrm>
                    <a:prstGeom prst="rect">
                      <a:avLst/>
                    </a:prstGeom>
                  </pic:spPr>
                </pic:pic>
              </a:graphicData>
            </a:graphic>
          </wp:inline>
        </w:drawing>
      </w:r>
      <w:r>
        <w:rPr>
          <w:rFonts w:hint="eastAsia" w:ascii="宋体" w:hAnsi="宋体"/>
          <w:sz w:val="24"/>
        </w:rPr>
        <w:t>按钮</w:t>
      </w:r>
      <w:r>
        <w:rPr>
          <w:rFonts w:ascii="宋体" w:hAnsi="宋体"/>
          <w:sz w:val="24"/>
        </w:rPr>
        <w:t>上传所选择的图片。</w:t>
      </w:r>
    </w:p>
    <w:p>
      <w:pPr>
        <w:pStyle w:val="4"/>
        <w:spacing w:line="360" w:lineRule="auto"/>
        <w:ind w:firstLine="480"/>
        <w:rPr>
          <w:rFonts w:ascii="宋体" w:hAnsi="宋体"/>
          <w:sz w:val="24"/>
        </w:rPr>
      </w:pPr>
    </w:p>
    <w:p>
      <w:pPr>
        <w:pStyle w:val="4"/>
        <w:spacing w:line="360" w:lineRule="auto"/>
        <w:ind w:firstLine="480"/>
        <w:rPr>
          <w:rFonts w:ascii="宋体" w:hAnsi="宋体"/>
          <w:sz w:val="24"/>
        </w:rPr>
      </w:pPr>
    </w:p>
    <w:p>
      <w:pPr>
        <w:pStyle w:val="6"/>
        <w:spacing w:line="360" w:lineRule="auto"/>
      </w:pPr>
      <w:bookmarkStart w:id="173" w:name="_Toc26565"/>
      <w:r>
        <w:rPr>
          <w:rFonts w:hint="eastAsia"/>
        </w:rPr>
        <w:t>5.4.2</w:t>
      </w:r>
      <w:r>
        <w:t xml:space="preserve"> </w:t>
      </w:r>
      <w:r>
        <w:rPr>
          <w:rFonts w:hint="eastAsia"/>
        </w:rPr>
        <w:t>维护</w:t>
      </w:r>
      <w:r>
        <w:t>企业信息</w:t>
      </w:r>
      <w:bookmarkEnd w:id="173"/>
    </w:p>
    <w:p>
      <w:pPr>
        <w:pStyle w:val="4"/>
        <w:spacing w:line="360" w:lineRule="auto"/>
        <w:ind w:firstLine="480"/>
        <w:rPr>
          <w:rFonts w:ascii="宋体" w:hAnsi="宋体"/>
          <w:sz w:val="24"/>
        </w:rPr>
      </w:pPr>
      <w:r>
        <w:rPr>
          <w:rFonts w:hint="eastAsia" w:ascii="宋体" w:hAnsi="宋体"/>
          <w:sz w:val="24"/>
        </w:rPr>
        <w:t>企业CA登陆后</w:t>
      </w:r>
      <w:r>
        <w:rPr>
          <w:rFonts w:ascii="宋体" w:hAnsi="宋体"/>
          <w:sz w:val="24"/>
        </w:rPr>
        <w:t>，</w:t>
      </w:r>
      <w:r>
        <w:rPr>
          <w:rFonts w:hint="eastAsia" w:ascii="宋体" w:hAnsi="宋体"/>
          <w:sz w:val="24"/>
        </w:rPr>
        <w:t>选择</w:t>
      </w:r>
      <w:r>
        <w:rPr>
          <w:rFonts w:ascii="宋体" w:hAnsi="宋体"/>
          <w:sz w:val="24"/>
        </w:rPr>
        <w:t>左边菜单的</w:t>
      </w:r>
      <w:r>
        <w:rPr>
          <w:rFonts w:hint="eastAsia" w:ascii="宋体" w:hAnsi="宋体"/>
          <w:sz w:val="24"/>
        </w:rPr>
        <w:t>企业</w:t>
      </w:r>
      <w:r>
        <w:rPr>
          <w:rFonts w:ascii="宋体" w:hAnsi="宋体"/>
          <w:sz w:val="24"/>
        </w:rPr>
        <w:t>信息管理→企业信息</w:t>
      </w:r>
      <w:r>
        <w:rPr>
          <w:rFonts w:hint="eastAsia" w:ascii="宋体" w:hAnsi="宋体"/>
          <w:sz w:val="24"/>
        </w:rPr>
        <w:t>，进入</w:t>
      </w:r>
      <w:r>
        <w:rPr>
          <w:rFonts w:ascii="宋体" w:hAnsi="宋体"/>
          <w:sz w:val="24"/>
        </w:rPr>
        <w:t>企业</w:t>
      </w:r>
      <w:r>
        <w:rPr>
          <w:rFonts w:hint="eastAsia" w:ascii="宋体" w:hAnsi="宋体"/>
          <w:sz w:val="24"/>
        </w:rPr>
        <w:t>信息</w:t>
      </w:r>
      <w:r>
        <w:rPr>
          <w:rFonts w:ascii="宋体" w:hAnsi="宋体"/>
          <w:sz w:val="24"/>
        </w:rPr>
        <w:t>维护页面，如图</w:t>
      </w:r>
      <w:r>
        <w:rPr>
          <w:rFonts w:hint="eastAsia" w:ascii="宋体" w:hAnsi="宋体"/>
          <w:sz w:val="24"/>
        </w:rPr>
        <w:t>5-4</w:t>
      </w:r>
      <w:r>
        <w:rPr>
          <w:rFonts w:ascii="宋体" w:hAnsi="宋体"/>
          <w:sz w:val="24"/>
        </w:rPr>
        <w:t>-3</w:t>
      </w:r>
      <w:r>
        <w:rPr>
          <w:rFonts w:hint="eastAsia" w:ascii="宋体" w:hAnsi="宋体"/>
          <w:sz w:val="24"/>
        </w:rPr>
        <w:t>所示</w:t>
      </w:r>
      <w:r>
        <w:rPr>
          <w:rFonts w:ascii="宋体" w:hAnsi="宋体"/>
          <w:sz w:val="24"/>
        </w:rPr>
        <w:t>，</w:t>
      </w:r>
    </w:p>
    <w:p>
      <w:pPr>
        <w:pStyle w:val="4"/>
        <w:spacing w:line="360" w:lineRule="auto"/>
        <w:ind w:firstLine="480"/>
        <w:rPr>
          <w:rFonts w:ascii="宋体" w:hAnsi="宋体"/>
          <w:sz w:val="24"/>
        </w:rPr>
      </w:pPr>
      <w:r>
        <w:rPr>
          <w:rFonts w:ascii="宋体" w:hAnsi="宋体"/>
          <w:sz w:val="24"/>
        </w:rPr>
        <w:drawing>
          <wp:inline distT="0" distB="0" distL="0" distR="0">
            <wp:extent cx="5274945" cy="2488565"/>
            <wp:effectExtent l="0" t="0" r="1905"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945" cy="2488565"/>
                    </a:xfrm>
                    <a:prstGeom prst="rect">
                      <a:avLst/>
                    </a:prstGeom>
                  </pic:spPr>
                </pic:pic>
              </a:graphicData>
            </a:graphic>
          </wp:inline>
        </w:drawing>
      </w:r>
    </w:p>
    <w:p>
      <w:pPr>
        <w:pStyle w:val="4"/>
        <w:spacing w:line="360" w:lineRule="auto"/>
        <w:ind w:firstLine="480"/>
        <w:jc w:val="center"/>
        <w:rPr>
          <w:rFonts w:ascii="宋体" w:hAnsi="宋体"/>
          <w:sz w:val="24"/>
        </w:rPr>
      </w:pPr>
      <w:r>
        <w:rPr>
          <w:rFonts w:ascii="宋体" w:hAnsi="宋体"/>
          <w:sz w:val="24"/>
        </w:rPr>
        <w:t>图</w:t>
      </w:r>
      <w:r>
        <w:rPr>
          <w:rFonts w:hint="eastAsia" w:ascii="宋体" w:hAnsi="宋体"/>
          <w:sz w:val="24"/>
        </w:rPr>
        <w:t>5-4</w:t>
      </w:r>
      <w:r>
        <w:rPr>
          <w:rFonts w:ascii="宋体" w:hAnsi="宋体"/>
          <w:sz w:val="24"/>
        </w:rPr>
        <w:t>-3</w:t>
      </w:r>
    </w:p>
    <w:p>
      <w:pPr>
        <w:pStyle w:val="4"/>
        <w:spacing w:line="360" w:lineRule="auto"/>
        <w:ind w:firstLine="480"/>
        <w:rPr>
          <w:rFonts w:ascii="宋体" w:hAnsi="宋体"/>
          <w:sz w:val="24"/>
        </w:rPr>
      </w:pPr>
      <w:r>
        <w:rPr>
          <w:rFonts w:hint="eastAsia" w:ascii="宋体" w:hAnsi="宋体"/>
          <w:sz w:val="24"/>
        </w:rPr>
        <w:t>输入企业各类基本信息，选择相关</w:t>
      </w:r>
      <w:r>
        <w:rPr>
          <w:rFonts w:ascii="宋体" w:hAnsi="宋体"/>
          <w:sz w:val="24"/>
        </w:rPr>
        <w:t>图片，</w:t>
      </w:r>
      <w:r>
        <w:rPr>
          <w:rFonts w:hint="eastAsia" w:ascii="宋体" w:hAnsi="宋体"/>
          <w:sz w:val="24"/>
        </w:rPr>
        <w:t>其中带*为必填项，点击</w:t>
      </w:r>
      <w:r>
        <w:drawing>
          <wp:inline distT="0" distB="0" distL="0" distR="0">
            <wp:extent cx="589915" cy="237490"/>
            <wp:effectExtent l="0" t="0" r="635"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pic:cNvPicPr>
                  </pic:nvPicPr>
                  <pic:blipFill>
                    <a:blip r:embed="rId36"/>
                    <a:stretch>
                      <a:fillRect/>
                    </a:stretch>
                  </pic:blipFill>
                  <pic:spPr>
                    <a:xfrm>
                      <a:off x="0" y="0"/>
                      <a:ext cx="590476" cy="238095"/>
                    </a:xfrm>
                    <a:prstGeom prst="rect">
                      <a:avLst/>
                    </a:prstGeom>
                  </pic:spPr>
                </pic:pic>
              </a:graphicData>
            </a:graphic>
          </wp:inline>
        </w:drawing>
      </w:r>
      <w:r>
        <w:rPr>
          <w:rFonts w:hint="eastAsia" w:ascii="宋体" w:hAnsi="宋体"/>
          <w:sz w:val="24"/>
        </w:rPr>
        <w:t>按钮可以</w:t>
      </w:r>
      <w:r>
        <w:rPr>
          <w:rFonts w:ascii="宋体" w:hAnsi="宋体"/>
          <w:sz w:val="24"/>
        </w:rPr>
        <w:t>保存填写的企业信息</w:t>
      </w:r>
      <w:r>
        <w:rPr>
          <w:rFonts w:hint="eastAsia" w:ascii="宋体" w:hAnsi="宋体"/>
          <w:sz w:val="24"/>
        </w:rPr>
        <w:t>，确认企业</w:t>
      </w:r>
      <w:r>
        <w:rPr>
          <w:rFonts w:ascii="宋体" w:hAnsi="宋体"/>
          <w:sz w:val="24"/>
        </w:rPr>
        <w:t>信息无误后，点击</w:t>
      </w:r>
      <w:r>
        <w:drawing>
          <wp:inline distT="0" distB="0" distL="0" distR="0">
            <wp:extent cx="589915" cy="237490"/>
            <wp:effectExtent l="0" t="0" r="635"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pic:cNvPicPr>
                      <a:picLocks noChangeAspect="1"/>
                    </pic:cNvPicPr>
                  </pic:nvPicPr>
                  <pic:blipFill>
                    <a:blip r:embed="rId37"/>
                    <a:stretch>
                      <a:fillRect/>
                    </a:stretch>
                  </pic:blipFill>
                  <pic:spPr>
                    <a:xfrm>
                      <a:off x="0" y="0"/>
                      <a:ext cx="590476" cy="238095"/>
                    </a:xfrm>
                    <a:prstGeom prst="rect">
                      <a:avLst/>
                    </a:prstGeom>
                  </pic:spPr>
                </pic:pic>
              </a:graphicData>
            </a:graphic>
          </wp:inline>
        </w:drawing>
      </w:r>
      <w:r>
        <w:rPr>
          <w:rFonts w:hint="eastAsia" w:ascii="宋体" w:hAnsi="宋体"/>
          <w:sz w:val="24"/>
        </w:rPr>
        <w:t>按钮提交</w:t>
      </w:r>
      <w:r>
        <w:rPr>
          <w:rFonts w:ascii="宋体" w:hAnsi="宋体"/>
          <w:sz w:val="24"/>
        </w:rPr>
        <w:t>企业信息</w:t>
      </w:r>
      <w:r>
        <w:rPr>
          <w:rFonts w:hint="eastAsia" w:ascii="宋体" w:hAnsi="宋体"/>
          <w:sz w:val="24"/>
        </w:rPr>
        <w:t>等</w:t>
      </w:r>
      <w:r>
        <w:rPr>
          <w:rFonts w:ascii="宋体" w:hAnsi="宋体"/>
          <w:sz w:val="24"/>
        </w:rPr>
        <w:t>待中心审核</w:t>
      </w:r>
      <w:r>
        <w:rPr>
          <w:rFonts w:hint="eastAsia" w:ascii="宋体" w:hAnsi="宋体"/>
          <w:sz w:val="24"/>
        </w:rPr>
        <w:t>。</w:t>
      </w:r>
    </w:p>
    <w:p>
      <w:pPr>
        <w:pStyle w:val="6"/>
        <w:spacing w:line="360" w:lineRule="auto"/>
      </w:pPr>
      <w:bookmarkStart w:id="174" w:name="_Toc29350"/>
      <w:r>
        <w:rPr>
          <w:rFonts w:hint="eastAsia"/>
        </w:rPr>
        <w:t>5.4.3</w:t>
      </w:r>
      <w:r>
        <w:t xml:space="preserve"> </w:t>
      </w:r>
      <w:r>
        <w:rPr>
          <w:rFonts w:hint="eastAsia"/>
        </w:rPr>
        <w:t>维护注册证</w:t>
      </w:r>
      <w:bookmarkEnd w:id="174"/>
    </w:p>
    <w:p>
      <w:pPr>
        <w:pStyle w:val="4"/>
        <w:spacing w:line="360" w:lineRule="auto"/>
        <w:ind w:firstLine="480"/>
        <w:rPr>
          <w:rFonts w:ascii="宋体" w:hAnsi="宋体"/>
          <w:sz w:val="24"/>
        </w:rPr>
      </w:pPr>
      <w:r>
        <w:rPr>
          <w:rFonts w:hint="eastAsia" w:ascii="宋体" w:hAnsi="宋体"/>
          <w:sz w:val="24"/>
        </w:rPr>
        <w:t>企业CA登陆后</w:t>
      </w:r>
      <w:r>
        <w:rPr>
          <w:rFonts w:ascii="宋体" w:hAnsi="宋体"/>
          <w:sz w:val="24"/>
        </w:rPr>
        <w:t>，</w:t>
      </w:r>
      <w:r>
        <w:rPr>
          <w:rFonts w:hint="eastAsia" w:ascii="宋体" w:hAnsi="宋体"/>
          <w:sz w:val="24"/>
        </w:rPr>
        <w:t>选择</w:t>
      </w:r>
      <w:r>
        <w:rPr>
          <w:rFonts w:ascii="宋体" w:hAnsi="宋体"/>
          <w:sz w:val="24"/>
        </w:rPr>
        <w:t>左边菜单的</w:t>
      </w:r>
      <w:r>
        <w:rPr>
          <w:rFonts w:hint="eastAsia" w:ascii="宋体" w:hAnsi="宋体"/>
          <w:sz w:val="24"/>
        </w:rPr>
        <w:t>产品</w:t>
      </w:r>
      <w:r>
        <w:rPr>
          <w:rFonts w:ascii="宋体" w:hAnsi="宋体"/>
          <w:sz w:val="24"/>
        </w:rPr>
        <w:t>信息管理</w:t>
      </w:r>
      <w:r>
        <w:rPr>
          <w:rFonts w:hint="eastAsia" w:ascii="宋体" w:hAnsi="宋体"/>
          <w:sz w:val="24"/>
        </w:rPr>
        <w:t>→注册证</w:t>
      </w:r>
      <w:r>
        <w:rPr>
          <w:rFonts w:ascii="宋体" w:hAnsi="宋体"/>
          <w:sz w:val="24"/>
        </w:rPr>
        <w:t>管理</w:t>
      </w:r>
      <w:r>
        <w:rPr>
          <w:rFonts w:hint="eastAsia" w:ascii="宋体" w:hAnsi="宋体"/>
          <w:sz w:val="24"/>
        </w:rPr>
        <w:t>，进入注册证</w:t>
      </w:r>
      <w:r>
        <w:rPr>
          <w:rFonts w:ascii="宋体" w:hAnsi="宋体"/>
          <w:sz w:val="24"/>
        </w:rPr>
        <w:t>管理页面，如图</w:t>
      </w:r>
      <w:r>
        <w:rPr>
          <w:rFonts w:hint="eastAsia" w:ascii="宋体" w:hAnsi="宋体"/>
          <w:sz w:val="24"/>
        </w:rPr>
        <w:t>5-4-4所示</w:t>
      </w:r>
      <w:r>
        <w:rPr>
          <w:rFonts w:ascii="宋体" w:hAnsi="宋体"/>
          <w:sz w:val="24"/>
        </w:rPr>
        <w:t>，</w:t>
      </w:r>
      <w:r>
        <w:rPr>
          <w:rFonts w:hint="eastAsia" w:ascii="宋体" w:hAnsi="宋体"/>
          <w:sz w:val="24"/>
        </w:rPr>
        <w:t>主要</w:t>
      </w:r>
      <w:r>
        <w:rPr>
          <w:rFonts w:ascii="宋体" w:hAnsi="宋体"/>
          <w:sz w:val="24"/>
        </w:rPr>
        <w:t>功能包括查询注册证，</w:t>
      </w:r>
      <w:r>
        <w:rPr>
          <w:rFonts w:hint="eastAsia" w:ascii="宋体" w:hAnsi="宋体"/>
          <w:sz w:val="24"/>
        </w:rPr>
        <w:t>新增、</w:t>
      </w:r>
      <w:r>
        <w:rPr>
          <w:rFonts w:ascii="宋体" w:hAnsi="宋体"/>
          <w:sz w:val="24"/>
        </w:rPr>
        <w:t>删除</w:t>
      </w:r>
      <w:r>
        <w:rPr>
          <w:rFonts w:hint="eastAsia" w:ascii="宋体" w:hAnsi="宋体"/>
          <w:sz w:val="24"/>
        </w:rPr>
        <w:t>注册证</w:t>
      </w:r>
      <w:r>
        <w:rPr>
          <w:rFonts w:ascii="宋体" w:hAnsi="宋体"/>
          <w:sz w:val="24"/>
        </w:rPr>
        <w:t>。</w:t>
      </w:r>
    </w:p>
    <w:p>
      <w:pPr>
        <w:pStyle w:val="4"/>
        <w:rPr>
          <w:rFonts w:ascii="宋体" w:hAnsi="宋体"/>
          <w:sz w:val="24"/>
        </w:rPr>
      </w:pPr>
      <w:r>
        <w:drawing>
          <wp:inline distT="0" distB="0" distL="0" distR="0">
            <wp:extent cx="5274310" cy="2941955"/>
            <wp:effectExtent l="0" t="0" r="254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pic:cNvPicPr>
                  </pic:nvPicPr>
                  <pic:blipFill>
                    <a:blip r:embed="rId38"/>
                    <a:stretch>
                      <a:fillRect/>
                    </a:stretch>
                  </pic:blipFill>
                  <pic:spPr>
                    <a:xfrm>
                      <a:off x="0" y="0"/>
                      <a:ext cx="5274310" cy="2941955"/>
                    </a:xfrm>
                    <a:prstGeom prst="rect">
                      <a:avLst/>
                    </a:prstGeom>
                  </pic:spPr>
                </pic:pic>
              </a:graphicData>
            </a:graphic>
          </wp:inline>
        </w:drawing>
      </w:r>
    </w:p>
    <w:p>
      <w:pPr>
        <w:pStyle w:val="4"/>
        <w:spacing w:line="360" w:lineRule="auto"/>
        <w:ind w:firstLine="480"/>
        <w:jc w:val="center"/>
        <w:rPr>
          <w:rFonts w:ascii="宋体" w:hAnsi="宋体"/>
          <w:sz w:val="24"/>
        </w:rPr>
      </w:pPr>
      <w:r>
        <w:rPr>
          <w:rFonts w:ascii="宋体" w:hAnsi="宋体"/>
          <w:sz w:val="24"/>
        </w:rPr>
        <w:t>图</w:t>
      </w:r>
      <w:r>
        <w:rPr>
          <w:rFonts w:hint="eastAsia" w:ascii="宋体" w:hAnsi="宋体"/>
          <w:sz w:val="24"/>
        </w:rPr>
        <w:t>5-4-4</w:t>
      </w:r>
    </w:p>
    <w:p>
      <w:pPr>
        <w:pStyle w:val="4"/>
        <w:spacing w:line="360" w:lineRule="auto"/>
        <w:ind w:firstLine="480"/>
        <w:rPr>
          <w:rFonts w:ascii="宋体" w:hAnsi="宋体"/>
          <w:sz w:val="24"/>
        </w:rPr>
      </w:pPr>
      <w:r>
        <w:rPr>
          <w:rFonts w:hint="eastAsia" w:ascii="宋体" w:hAnsi="宋体"/>
          <w:sz w:val="24"/>
        </w:rPr>
        <w:t>查询</w:t>
      </w:r>
      <w:r>
        <w:rPr>
          <w:rFonts w:ascii="宋体" w:hAnsi="宋体"/>
          <w:sz w:val="24"/>
        </w:rPr>
        <w:t>：</w:t>
      </w:r>
      <w:r>
        <w:rPr>
          <w:rFonts w:hint="eastAsia" w:ascii="宋体" w:hAnsi="宋体"/>
          <w:sz w:val="24"/>
        </w:rPr>
        <w:t>输入</w:t>
      </w:r>
      <w:r>
        <w:rPr>
          <w:rFonts w:ascii="宋体" w:hAnsi="宋体"/>
          <w:sz w:val="24"/>
        </w:rPr>
        <w:t>查询条件</w:t>
      </w:r>
      <w:r>
        <w:rPr>
          <w:rFonts w:hint="eastAsia" w:ascii="宋体" w:hAnsi="宋体"/>
          <w:sz w:val="24"/>
        </w:rPr>
        <w:t>注册证</w:t>
      </w:r>
      <w:r>
        <w:rPr>
          <w:rFonts w:ascii="宋体" w:hAnsi="宋体"/>
          <w:sz w:val="24"/>
        </w:rPr>
        <w:t>编号</w:t>
      </w:r>
      <w:r>
        <w:rPr>
          <w:rFonts w:hint="eastAsia" w:ascii="宋体" w:hAnsi="宋体"/>
          <w:sz w:val="24"/>
        </w:rPr>
        <w:t>、注册证产品名称等</w:t>
      </w:r>
      <w:r>
        <w:rPr>
          <w:rFonts w:ascii="宋体" w:hAnsi="宋体"/>
          <w:sz w:val="24"/>
        </w:rPr>
        <w:t>信息，点击查询按钮</w:t>
      </w:r>
      <w:r>
        <w:rPr>
          <w:rFonts w:hint="eastAsia" w:ascii="宋体" w:hAnsi="宋体"/>
          <w:sz w:val="24"/>
        </w:rPr>
        <w:t>，</w:t>
      </w:r>
      <w:r>
        <w:rPr>
          <w:rFonts w:ascii="宋体" w:hAnsi="宋体"/>
          <w:sz w:val="24"/>
        </w:rPr>
        <w:t>查询数据</w:t>
      </w:r>
      <w:r>
        <w:rPr>
          <w:rFonts w:hint="eastAsia" w:ascii="宋体" w:hAnsi="宋体"/>
          <w:sz w:val="24"/>
        </w:rPr>
        <w:t>。</w:t>
      </w:r>
    </w:p>
    <w:p>
      <w:pPr>
        <w:pStyle w:val="4"/>
        <w:spacing w:line="360" w:lineRule="auto"/>
        <w:ind w:firstLine="480"/>
        <w:rPr>
          <w:rFonts w:ascii="宋体" w:hAnsi="宋体"/>
          <w:sz w:val="24"/>
        </w:rPr>
      </w:pPr>
      <w:r>
        <w:rPr>
          <w:rFonts w:hint="eastAsia" w:ascii="宋体" w:hAnsi="宋体"/>
          <w:sz w:val="24"/>
        </w:rPr>
        <w:t>新增</w:t>
      </w:r>
      <w:r>
        <w:rPr>
          <w:rFonts w:ascii="宋体" w:hAnsi="宋体"/>
          <w:sz w:val="24"/>
        </w:rPr>
        <w:t>：</w:t>
      </w:r>
      <w:r>
        <w:rPr>
          <w:rFonts w:hint="eastAsia" w:ascii="宋体" w:hAnsi="宋体"/>
          <w:sz w:val="24"/>
        </w:rPr>
        <w:t>点击</w:t>
      </w:r>
      <w:r>
        <w:rPr>
          <w:rFonts w:ascii="宋体" w:hAnsi="宋体"/>
          <w:sz w:val="24"/>
        </w:rPr>
        <w:t>新增按钮，进入</w:t>
      </w:r>
      <w:r>
        <w:rPr>
          <w:rFonts w:hint="eastAsia" w:ascii="宋体" w:hAnsi="宋体"/>
          <w:sz w:val="24"/>
        </w:rPr>
        <w:t>注册证</w:t>
      </w:r>
      <w:r>
        <w:rPr>
          <w:rFonts w:ascii="宋体" w:hAnsi="宋体"/>
          <w:sz w:val="24"/>
        </w:rPr>
        <w:t>新增页面</w:t>
      </w:r>
      <w:r>
        <w:rPr>
          <w:rFonts w:hint="eastAsia" w:ascii="宋体" w:hAnsi="宋体"/>
          <w:sz w:val="24"/>
        </w:rPr>
        <w:t>，</w:t>
      </w:r>
      <w:r>
        <w:rPr>
          <w:rFonts w:ascii="宋体" w:hAnsi="宋体"/>
          <w:sz w:val="24"/>
        </w:rPr>
        <w:t>如图</w:t>
      </w:r>
      <w:r>
        <w:rPr>
          <w:rFonts w:hint="eastAsia" w:ascii="宋体" w:hAnsi="宋体"/>
          <w:sz w:val="24"/>
        </w:rPr>
        <w:t>5-4-5所示</w:t>
      </w:r>
      <w:r>
        <w:rPr>
          <w:rFonts w:ascii="宋体" w:hAnsi="宋体"/>
          <w:sz w:val="24"/>
        </w:rPr>
        <w:t>，</w:t>
      </w:r>
      <w:r>
        <w:rPr>
          <w:rFonts w:hint="eastAsia" w:ascii="宋体" w:hAnsi="宋体"/>
          <w:sz w:val="24"/>
        </w:rPr>
        <w:t>其中带*为必填项，点击</w:t>
      </w:r>
      <w:r>
        <w:drawing>
          <wp:inline distT="0" distB="0" distL="0" distR="0">
            <wp:extent cx="589915" cy="237490"/>
            <wp:effectExtent l="0" t="0" r="635"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pic:cNvPicPr>
                      <a:picLocks noChangeAspect="1"/>
                    </pic:cNvPicPr>
                  </pic:nvPicPr>
                  <pic:blipFill>
                    <a:blip r:embed="rId36"/>
                    <a:stretch>
                      <a:fillRect/>
                    </a:stretch>
                  </pic:blipFill>
                  <pic:spPr>
                    <a:xfrm>
                      <a:off x="0" y="0"/>
                      <a:ext cx="590476" cy="238095"/>
                    </a:xfrm>
                    <a:prstGeom prst="rect">
                      <a:avLst/>
                    </a:prstGeom>
                  </pic:spPr>
                </pic:pic>
              </a:graphicData>
            </a:graphic>
          </wp:inline>
        </w:drawing>
      </w:r>
      <w:r>
        <w:rPr>
          <w:rFonts w:hint="eastAsia" w:ascii="宋体" w:hAnsi="宋体"/>
          <w:sz w:val="24"/>
        </w:rPr>
        <w:t>按钮可以</w:t>
      </w:r>
      <w:r>
        <w:rPr>
          <w:rFonts w:ascii="宋体" w:hAnsi="宋体"/>
          <w:sz w:val="24"/>
        </w:rPr>
        <w:t>保存填写的</w:t>
      </w:r>
      <w:r>
        <w:rPr>
          <w:rFonts w:hint="eastAsia" w:ascii="宋体" w:hAnsi="宋体"/>
          <w:sz w:val="24"/>
        </w:rPr>
        <w:t>注册证</w:t>
      </w:r>
      <w:r>
        <w:rPr>
          <w:rFonts w:ascii="宋体" w:hAnsi="宋体"/>
          <w:sz w:val="24"/>
        </w:rPr>
        <w:t>信息</w:t>
      </w:r>
      <w:r>
        <w:rPr>
          <w:rFonts w:hint="eastAsia" w:ascii="宋体" w:hAnsi="宋体"/>
          <w:sz w:val="24"/>
        </w:rPr>
        <w:t>，确认</w:t>
      </w:r>
      <w:r>
        <w:rPr>
          <w:rFonts w:ascii="宋体" w:hAnsi="宋体"/>
          <w:sz w:val="24"/>
        </w:rPr>
        <w:t>信息无误后，点击</w:t>
      </w:r>
      <w:r>
        <w:drawing>
          <wp:inline distT="0" distB="0" distL="0" distR="0">
            <wp:extent cx="589915" cy="237490"/>
            <wp:effectExtent l="0" t="0" r="635"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pic:cNvPicPr>
                      <a:picLocks noChangeAspect="1"/>
                    </pic:cNvPicPr>
                  </pic:nvPicPr>
                  <pic:blipFill>
                    <a:blip r:embed="rId37"/>
                    <a:stretch>
                      <a:fillRect/>
                    </a:stretch>
                  </pic:blipFill>
                  <pic:spPr>
                    <a:xfrm>
                      <a:off x="0" y="0"/>
                      <a:ext cx="590476" cy="238095"/>
                    </a:xfrm>
                    <a:prstGeom prst="rect">
                      <a:avLst/>
                    </a:prstGeom>
                  </pic:spPr>
                </pic:pic>
              </a:graphicData>
            </a:graphic>
          </wp:inline>
        </w:drawing>
      </w:r>
      <w:r>
        <w:rPr>
          <w:rFonts w:hint="eastAsia" w:ascii="宋体" w:hAnsi="宋体"/>
          <w:sz w:val="24"/>
        </w:rPr>
        <w:t>按钮提交</w:t>
      </w:r>
      <w:r>
        <w:rPr>
          <w:rFonts w:ascii="宋体" w:hAnsi="宋体"/>
          <w:sz w:val="24"/>
        </w:rPr>
        <w:t>信息</w:t>
      </w:r>
      <w:r>
        <w:rPr>
          <w:rFonts w:hint="eastAsia" w:ascii="宋体" w:hAnsi="宋体"/>
          <w:sz w:val="24"/>
        </w:rPr>
        <w:t>等</w:t>
      </w:r>
      <w:r>
        <w:rPr>
          <w:rFonts w:ascii="宋体" w:hAnsi="宋体"/>
          <w:sz w:val="24"/>
        </w:rPr>
        <w:t>待中心审核</w:t>
      </w:r>
      <w:r>
        <w:rPr>
          <w:rFonts w:hint="eastAsia" w:ascii="宋体" w:hAnsi="宋体"/>
          <w:sz w:val="24"/>
        </w:rPr>
        <w:t>，</w:t>
      </w:r>
      <w:r>
        <w:rPr>
          <w:rFonts w:ascii="宋体" w:hAnsi="宋体"/>
          <w:sz w:val="24"/>
        </w:rPr>
        <w:t>点击</w:t>
      </w:r>
      <w:r>
        <w:drawing>
          <wp:inline distT="0" distB="0" distL="0" distR="0">
            <wp:extent cx="589915" cy="237490"/>
            <wp:effectExtent l="0" t="0" r="635" b="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pic:cNvPicPr>
                      <a:picLocks noChangeAspect="1"/>
                    </pic:cNvPicPr>
                  </pic:nvPicPr>
                  <pic:blipFill>
                    <a:blip r:embed="rId39"/>
                    <a:stretch>
                      <a:fillRect/>
                    </a:stretch>
                  </pic:blipFill>
                  <pic:spPr>
                    <a:xfrm>
                      <a:off x="0" y="0"/>
                      <a:ext cx="590476" cy="238095"/>
                    </a:xfrm>
                    <a:prstGeom prst="rect">
                      <a:avLst/>
                    </a:prstGeom>
                  </pic:spPr>
                </pic:pic>
              </a:graphicData>
            </a:graphic>
          </wp:inline>
        </w:drawing>
      </w:r>
      <w:r>
        <w:rPr>
          <w:rFonts w:hint="eastAsia" w:ascii="宋体" w:hAnsi="宋体"/>
          <w:sz w:val="24"/>
        </w:rPr>
        <w:t>按钮</w:t>
      </w:r>
      <w:r>
        <w:rPr>
          <w:rFonts w:ascii="宋体" w:hAnsi="宋体"/>
          <w:sz w:val="24"/>
        </w:rPr>
        <w:t>返回注册证管理页面。</w:t>
      </w:r>
    </w:p>
    <w:p>
      <w:pPr>
        <w:pStyle w:val="4"/>
        <w:spacing w:line="360" w:lineRule="auto"/>
        <w:rPr>
          <w:rFonts w:ascii="宋体" w:hAnsi="宋体"/>
          <w:sz w:val="24"/>
        </w:rPr>
      </w:pPr>
      <w:r>
        <w:drawing>
          <wp:inline distT="0" distB="0" distL="0" distR="0">
            <wp:extent cx="5274310" cy="2958465"/>
            <wp:effectExtent l="0" t="0" r="2540" b="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1"/>
                    </pic:cNvPicPr>
                  </pic:nvPicPr>
                  <pic:blipFill>
                    <a:blip r:embed="rId40"/>
                    <a:stretch>
                      <a:fillRect/>
                    </a:stretch>
                  </pic:blipFill>
                  <pic:spPr>
                    <a:xfrm>
                      <a:off x="0" y="0"/>
                      <a:ext cx="5274310" cy="2958465"/>
                    </a:xfrm>
                    <a:prstGeom prst="rect">
                      <a:avLst/>
                    </a:prstGeom>
                  </pic:spPr>
                </pic:pic>
              </a:graphicData>
            </a:graphic>
          </wp:inline>
        </w:drawing>
      </w:r>
    </w:p>
    <w:p>
      <w:pPr>
        <w:pStyle w:val="4"/>
        <w:spacing w:line="360" w:lineRule="auto"/>
        <w:ind w:firstLine="480"/>
        <w:jc w:val="center"/>
        <w:rPr>
          <w:rFonts w:ascii="宋体" w:hAnsi="宋体"/>
          <w:sz w:val="24"/>
        </w:rPr>
      </w:pPr>
      <w:r>
        <w:rPr>
          <w:rFonts w:ascii="宋体" w:hAnsi="宋体"/>
          <w:sz w:val="24"/>
        </w:rPr>
        <w:t>图</w:t>
      </w:r>
      <w:r>
        <w:rPr>
          <w:rFonts w:hint="eastAsia" w:ascii="宋体" w:hAnsi="宋体"/>
          <w:sz w:val="24"/>
        </w:rPr>
        <w:t>5-4-5</w:t>
      </w:r>
    </w:p>
    <w:p>
      <w:pPr>
        <w:pStyle w:val="4"/>
        <w:spacing w:line="360" w:lineRule="auto"/>
        <w:ind w:firstLine="480"/>
        <w:rPr>
          <w:rFonts w:ascii="宋体" w:hAnsi="宋体"/>
          <w:sz w:val="24"/>
        </w:rPr>
      </w:pPr>
      <w:r>
        <w:rPr>
          <w:rFonts w:hint="eastAsia" w:ascii="宋体" w:hAnsi="宋体"/>
          <w:sz w:val="24"/>
        </w:rPr>
        <w:t>删除</w:t>
      </w:r>
      <w:r>
        <w:rPr>
          <w:rFonts w:ascii="宋体" w:hAnsi="宋体"/>
          <w:sz w:val="24"/>
        </w:rPr>
        <w:t>：</w:t>
      </w:r>
      <w:r>
        <w:rPr>
          <w:rFonts w:hint="eastAsia" w:ascii="宋体" w:hAnsi="宋体"/>
          <w:sz w:val="24"/>
        </w:rPr>
        <w:t>在</w:t>
      </w:r>
      <w:r>
        <w:rPr>
          <w:rFonts w:ascii="宋体" w:hAnsi="宋体"/>
          <w:sz w:val="24"/>
        </w:rPr>
        <w:t>注册证列表中勾选需要删除的</w:t>
      </w:r>
      <w:r>
        <w:rPr>
          <w:rFonts w:hint="eastAsia" w:ascii="宋体" w:hAnsi="宋体"/>
          <w:sz w:val="24"/>
        </w:rPr>
        <w:t>未送审</w:t>
      </w:r>
      <w:r>
        <w:rPr>
          <w:rFonts w:ascii="宋体" w:hAnsi="宋体"/>
          <w:sz w:val="24"/>
        </w:rPr>
        <w:t>的注册证，点击删除按钮</w:t>
      </w:r>
      <w:r>
        <w:rPr>
          <w:rFonts w:hint="eastAsia" w:ascii="宋体" w:hAnsi="宋体"/>
          <w:sz w:val="24"/>
        </w:rPr>
        <w:t>可以</w:t>
      </w:r>
      <w:r>
        <w:rPr>
          <w:rFonts w:ascii="宋体" w:hAnsi="宋体"/>
          <w:sz w:val="24"/>
        </w:rPr>
        <w:t>删除不需要的</w:t>
      </w:r>
      <w:r>
        <w:rPr>
          <w:rFonts w:hint="eastAsia" w:ascii="宋体" w:hAnsi="宋体"/>
          <w:sz w:val="24"/>
        </w:rPr>
        <w:t>注册证</w:t>
      </w:r>
      <w:r>
        <w:rPr>
          <w:rFonts w:ascii="宋体" w:hAnsi="宋体"/>
          <w:sz w:val="24"/>
        </w:rPr>
        <w:t>信息。</w:t>
      </w:r>
    </w:p>
    <w:p>
      <w:pPr>
        <w:pStyle w:val="6"/>
        <w:spacing w:line="360" w:lineRule="auto"/>
      </w:pPr>
      <w:bookmarkStart w:id="175" w:name="_Toc13075"/>
      <w:r>
        <w:rPr>
          <w:rFonts w:hint="eastAsia"/>
        </w:rPr>
        <w:t>5.4.4 维护</w:t>
      </w:r>
      <w:r>
        <w:t>组件</w:t>
      </w:r>
      <w:bookmarkEnd w:id="175"/>
    </w:p>
    <w:p>
      <w:pPr>
        <w:pStyle w:val="4"/>
        <w:spacing w:line="360" w:lineRule="auto"/>
        <w:ind w:firstLine="480"/>
        <w:rPr>
          <w:rFonts w:ascii="宋体" w:hAnsi="宋体"/>
          <w:sz w:val="24"/>
        </w:rPr>
      </w:pPr>
      <w:r>
        <w:rPr>
          <w:rFonts w:hint="eastAsia" w:ascii="宋体" w:hAnsi="宋体"/>
          <w:sz w:val="24"/>
        </w:rPr>
        <w:t>企业CA登陆后</w:t>
      </w:r>
      <w:r>
        <w:rPr>
          <w:rFonts w:ascii="宋体" w:hAnsi="宋体"/>
          <w:sz w:val="24"/>
        </w:rPr>
        <w:t>，</w:t>
      </w:r>
      <w:r>
        <w:rPr>
          <w:rFonts w:hint="eastAsia" w:ascii="宋体" w:hAnsi="宋体"/>
          <w:sz w:val="24"/>
        </w:rPr>
        <w:t>选择</w:t>
      </w:r>
      <w:r>
        <w:rPr>
          <w:rFonts w:ascii="宋体" w:hAnsi="宋体"/>
          <w:sz w:val="24"/>
        </w:rPr>
        <w:t>左边菜单的</w:t>
      </w:r>
      <w:r>
        <w:rPr>
          <w:rFonts w:hint="eastAsia" w:ascii="宋体" w:hAnsi="宋体"/>
          <w:sz w:val="24"/>
        </w:rPr>
        <w:t>产品</w:t>
      </w:r>
      <w:r>
        <w:rPr>
          <w:rFonts w:ascii="宋体" w:hAnsi="宋体"/>
          <w:sz w:val="24"/>
        </w:rPr>
        <w:t>信息管理</w:t>
      </w:r>
      <w:r>
        <w:rPr>
          <w:rFonts w:hint="eastAsia" w:ascii="宋体" w:hAnsi="宋体"/>
          <w:sz w:val="24"/>
        </w:rPr>
        <w:t>→组件</w:t>
      </w:r>
      <w:r>
        <w:rPr>
          <w:rFonts w:ascii="宋体" w:hAnsi="宋体"/>
          <w:sz w:val="24"/>
        </w:rPr>
        <w:t>管理</w:t>
      </w:r>
      <w:r>
        <w:rPr>
          <w:rFonts w:hint="eastAsia" w:ascii="宋体" w:hAnsi="宋体"/>
          <w:sz w:val="24"/>
        </w:rPr>
        <w:t>，进入组件</w:t>
      </w:r>
      <w:r>
        <w:rPr>
          <w:rFonts w:ascii="宋体" w:hAnsi="宋体"/>
          <w:sz w:val="24"/>
        </w:rPr>
        <w:t>管理页面，如图</w:t>
      </w:r>
      <w:r>
        <w:rPr>
          <w:rFonts w:hint="eastAsia" w:ascii="宋体" w:hAnsi="宋体"/>
          <w:sz w:val="24"/>
        </w:rPr>
        <w:t>5-4-</w:t>
      </w:r>
      <w:r>
        <w:rPr>
          <w:rFonts w:ascii="宋体" w:hAnsi="宋体"/>
          <w:sz w:val="24"/>
        </w:rPr>
        <w:t>6</w:t>
      </w:r>
      <w:r>
        <w:rPr>
          <w:rFonts w:hint="eastAsia" w:ascii="宋体" w:hAnsi="宋体"/>
          <w:sz w:val="24"/>
        </w:rPr>
        <w:t>所示</w:t>
      </w:r>
      <w:r>
        <w:rPr>
          <w:rFonts w:ascii="宋体" w:hAnsi="宋体"/>
          <w:sz w:val="24"/>
        </w:rPr>
        <w:t>，</w:t>
      </w:r>
      <w:r>
        <w:rPr>
          <w:rFonts w:hint="eastAsia" w:ascii="宋体" w:hAnsi="宋体"/>
          <w:sz w:val="24"/>
        </w:rPr>
        <w:t>主要</w:t>
      </w:r>
      <w:r>
        <w:rPr>
          <w:rFonts w:ascii="宋体" w:hAnsi="宋体"/>
          <w:sz w:val="24"/>
        </w:rPr>
        <w:t>功能包括查询</w:t>
      </w:r>
      <w:r>
        <w:rPr>
          <w:rFonts w:hint="eastAsia" w:ascii="宋体" w:hAnsi="宋体"/>
          <w:sz w:val="24"/>
        </w:rPr>
        <w:t>组件</w:t>
      </w:r>
      <w:r>
        <w:rPr>
          <w:rFonts w:ascii="宋体" w:hAnsi="宋体"/>
          <w:sz w:val="24"/>
        </w:rPr>
        <w:t>，</w:t>
      </w:r>
      <w:r>
        <w:rPr>
          <w:rFonts w:hint="eastAsia" w:ascii="宋体" w:hAnsi="宋体"/>
          <w:sz w:val="24"/>
        </w:rPr>
        <w:t>新增、</w:t>
      </w:r>
      <w:r>
        <w:rPr>
          <w:rFonts w:ascii="宋体" w:hAnsi="宋体"/>
          <w:sz w:val="24"/>
        </w:rPr>
        <w:t>删除</w:t>
      </w:r>
      <w:r>
        <w:rPr>
          <w:rFonts w:hint="eastAsia" w:ascii="宋体" w:hAnsi="宋体"/>
          <w:sz w:val="24"/>
        </w:rPr>
        <w:t>组件</w:t>
      </w:r>
      <w:r>
        <w:rPr>
          <w:rFonts w:ascii="宋体" w:hAnsi="宋体"/>
          <w:sz w:val="24"/>
        </w:rPr>
        <w:t>。</w:t>
      </w:r>
    </w:p>
    <w:p>
      <w:pPr>
        <w:pStyle w:val="4"/>
        <w:spacing w:line="360" w:lineRule="auto"/>
        <w:rPr>
          <w:rFonts w:ascii="宋体" w:hAnsi="宋体"/>
          <w:sz w:val="24"/>
        </w:rPr>
      </w:pPr>
      <w:r>
        <w:drawing>
          <wp:inline distT="0" distB="0" distL="0" distR="0">
            <wp:extent cx="5274310" cy="2937510"/>
            <wp:effectExtent l="0" t="0" r="2540" b="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pic:cNvPicPr>
                      <a:picLocks noChangeAspect="1"/>
                    </pic:cNvPicPr>
                  </pic:nvPicPr>
                  <pic:blipFill>
                    <a:blip r:embed="rId41"/>
                    <a:stretch>
                      <a:fillRect/>
                    </a:stretch>
                  </pic:blipFill>
                  <pic:spPr>
                    <a:xfrm>
                      <a:off x="0" y="0"/>
                      <a:ext cx="5274310" cy="2937510"/>
                    </a:xfrm>
                    <a:prstGeom prst="rect">
                      <a:avLst/>
                    </a:prstGeom>
                  </pic:spPr>
                </pic:pic>
              </a:graphicData>
            </a:graphic>
          </wp:inline>
        </w:drawing>
      </w:r>
    </w:p>
    <w:p>
      <w:pPr>
        <w:pStyle w:val="4"/>
        <w:spacing w:line="360" w:lineRule="auto"/>
        <w:ind w:firstLine="480"/>
        <w:jc w:val="center"/>
        <w:rPr>
          <w:rFonts w:ascii="宋体" w:hAnsi="宋体"/>
          <w:sz w:val="24"/>
        </w:rPr>
      </w:pPr>
      <w:r>
        <w:rPr>
          <w:rFonts w:ascii="宋体" w:hAnsi="宋体"/>
          <w:sz w:val="24"/>
        </w:rPr>
        <w:t>图</w:t>
      </w:r>
      <w:r>
        <w:rPr>
          <w:rFonts w:hint="eastAsia" w:ascii="宋体" w:hAnsi="宋体"/>
          <w:sz w:val="24"/>
        </w:rPr>
        <w:t>5-4-</w:t>
      </w:r>
      <w:r>
        <w:rPr>
          <w:rFonts w:ascii="宋体" w:hAnsi="宋体"/>
          <w:sz w:val="24"/>
        </w:rPr>
        <w:t>6</w:t>
      </w:r>
    </w:p>
    <w:p>
      <w:pPr>
        <w:pStyle w:val="4"/>
        <w:spacing w:line="360" w:lineRule="auto"/>
        <w:ind w:firstLine="480"/>
        <w:rPr>
          <w:rFonts w:ascii="宋体" w:hAnsi="宋体"/>
          <w:sz w:val="24"/>
        </w:rPr>
      </w:pPr>
      <w:r>
        <w:rPr>
          <w:rFonts w:hint="eastAsia" w:ascii="宋体" w:hAnsi="宋体"/>
          <w:sz w:val="24"/>
        </w:rPr>
        <w:t>查询</w:t>
      </w:r>
      <w:r>
        <w:rPr>
          <w:rFonts w:ascii="宋体" w:hAnsi="宋体"/>
          <w:sz w:val="24"/>
        </w:rPr>
        <w:t>：</w:t>
      </w:r>
      <w:r>
        <w:rPr>
          <w:rFonts w:hint="eastAsia" w:ascii="宋体" w:hAnsi="宋体"/>
          <w:sz w:val="24"/>
        </w:rPr>
        <w:t>输入</w:t>
      </w:r>
      <w:r>
        <w:rPr>
          <w:rFonts w:ascii="宋体" w:hAnsi="宋体"/>
          <w:sz w:val="24"/>
        </w:rPr>
        <w:t>查询条件</w:t>
      </w:r>
      <w:r>
        <w:rPr>
          <w:rFonts w:hint="eastAsia" w:ascii="宋体" w:hAnsi="宋体"/>
          <w:sz w:val="24"/>
        </w:rPr>
        <w:t>组件</w:t>
      </w:r>
      <w:r>
        <w:rPr>
          <w:rFonts w:ascii="宋体" w:hAnsi="宋体"/>
          <w:sz w:val="24"/>
        </w:rPr>
        <w:t>编号</w:t>
      </w:r>
      <w:r>
        <w:rPr>
          <w:rFonts w:hint="eastAsia" w:ascii="宋体" w:hAnsi="宋体"/>
          <w:sz w:val="24"/>
        </w:rPr>
        <w:t>、产品名称等</w:t>
      </w:r>
      <w:r>
        <w:rPr>
          <w:rFonts w:ascii="宋体" w:hAnsi="宋体"/>
          <w:sz w:val="24"/>
        </w:rPr>
        <w:t>信息，点击查询按钮</w:t>
      </w:r>
      <w:r>
        <w:rPr>
          <w:rFonts w:hint="eastAsia" w:ascii="宋体" w:hAnsi="宋体"/>
          <w:sz w:val="24"/>
        </w:rPr>
        <w:t>，</w:t>
      </w:r>
      <w:r>
        <w:rPr>
          <w:rFonts w:ascii="宋体" w:hAnsi="宋体"/>
          <w:sz w:val="24"/>
        </w:rPr>
        <w:t>查询数据</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新增</w:t>
      </w:r>
      <w:r>
        <w:rPr>
          <w:rFonts w:ascii="宋体" w:hAnsi="宋体"/>
          <w:sz w:val="24"/>
        </w:rPr>
        <w:t>：</w:t>
      </w:r>
      <w:r>
        <w:rPr>
          <w:rFonts w:hint="eastAsia" w:ascii="宋体" w:hAnsi="宋体"/>
          <w:sz w:val="24"/>
        </w:rPr>
        <w:t>点击新增</w:t>
      </w:r>
      <w:r>
        <w:rPr>
          <w:rFonts w:ascii="宋体" w:hAnsi="宋体"/>
          <w:sz w:val="24"/>
        </w:rPr>
        <w:t>按钮，进入</w:t>
      </w:r>
      <w:r>
        <w:rPr>
          <w:rFonts w:hint="eastAsia" w:ascii="宋体" w:hAnsi="宋体"/>
          <w:sz w:val="24"/>
        </w:rPr>
        <w:t>组件</w:t>
      </w:r>
      <w:r>
        <w:rPr>
          <w:rFonts w:ascii="宋体" w:hAnsi="宋体"/>
          <w:sz w:val="24"/>
        </w:rPr>
        <w:t>新增页面，如图</w:t>
      </w:r>
      <w:r>
        <w:rPr>
          <w:rFonts w:hint="eastAsia" w:ascii="宋体" w:hAnsi="宋体"/>
          <w:sz w:val="24"/>
        </w:rPr>
        <w:t>5-4-7所示，选择</w:t>
      </w:r>
      <w:r>
        <w:rPr>
          <w:rFonts w:ascii="宋体" w:hAnsi="宋体"/>
          <w:sz w:val="24"/>
        </w:rPr>
        <w:t>注册证</w:t>
      </w:r>
      <w:r>
        <w:rPr>
          <w:rFonts w:hint="eastAsia" w:ascii="宋体" w:hAnsi="宋体"/>
          <w:sz w:val="24"/>
        </w:rPr>
        <w:t>、填写组件基本信息，</w:t>
      </w:r>
      <w:r>
        <w:rPr>
          <w:rFonts w:ascii="宋体" w:hAnsi="宋体"/>
          <w:sz w:val="24"/>
        </w:rPr>
        <w:t>点击</w:t>
      </w:r>
      <w:r>
        <w:drawing>
          <wp:inline distT="0" distB="0" distL="0" distR="0">
            <wp:extent cx="589915" cy="237490"/>
            <wp:effectExtent l="0" t="0" r="635" b="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pic:cNvPicPr>
                      <a:picLocks noChangeAspect="1"/>
                    </pic:cNvPicPr>
                  </pic:nvPicPr>
                  <pic:blipFill>
                    <a:blip r:embed="rId36"/>
                    <a:stretch>
                      <a:fillRect/>
                    </a:stretch>
                  </pic:blipFill>
                  <pic:spPr>
                    <a:xfrm>
                      <a:off x="0" y="0"/>
                      <a:ext cx="590476" cy="238095"/>
                    </a:xfrm>
                    <a:prstGeom prst="rect">
                      <a:avLst/>
                    </a:prstGeom>
                  </pic:spPr>
                </pic:pic>
              </a:graphicData>
            </a:graphic>
          </wp:inline>
        </w:drawing>
      </w:r>
      <w:r>
        <w:rPr>
          <w:rFonts w:hint="eastAsia" w:ascii="宋体" w:hAnsi="宋体"/>
          <w:sz w:val="24"/>
        </w:rPr>
        <w:t>按钮</w:t>
      </w:r>
      <w:r>
        <w:rPr>
          <w:rFonts w:ascii="宋体" w:hAnsi="宋体"/>
          <w:sz w:val="24"/>
        </w:rPr>
        <w:t>可以保存填写的组件信息</w:t>
      </w:r>
      <w:r>
        <w:rPr>
          <w:rFonts w:hint="eastAsia" w:ascii="宋体" w:hAnsi="宋体"/>
          <w:sz w:val="24"/>
        </w:rPr>
        <w:t>，</w:t>
      </w:r>
      <w:r>
        <w:rPr>
          <w:rFonts w:ascii="宋体" w:hAnsi="宋体"/>
          <w:sz w:val="24"/>
        </w:rPr>
        <w:t>点击</w:t>
      </w:r>
      <w:r>
        <w:drawing>
          <wp:inline distT="0" distB="0" distL="0" distR="0">
            <wp:extent cx="589915" cy="237490"/>
            <wp:effectExtent l="0" t="0" r="635" b="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pic:cNvPicPr>
                      <a:picLocks noChangeAspect="1"/>
                    </pic:cNvPicPr>
                  </pic:nvPicPr>
                  <pic:blipFill>
                    <a:blip r:embed="rId37"/>
                    <a:stretch>
                      <a:fillRect/>
                    </a:stretch>
                  </pic:blipFill>
                  <pic:spPr>
                    <a:xfrm>
                      <a:off x="0" y="0"/>
                      <a:ext cx="590476" cy="238095"/>
                    </a:xfrm>
                    <a:prstGeom prst="rect">
                      <a:avLst/>
                    </a:prstGeom>
                  </pic:spPr>
                </pic:pic>
              </a:graphicData>
            </a:graphic>
          </wp:inline>
        </w:drawing>
      </w:r>
      <w:r>
        <w:rPr>
          <w:rFonts w:hint="eastAsia" w:ascii="宋体" w:hAnsi="宋体"/>
          <w:sz w:val="24"/>
        </w:rPr>
        <w:t>按钮提交</w:t>
      </w:r>
      <w:r>
        <w:rPr>
          <w:rFonts w:ascii="宋体" w:hAnsi="宋体"/>
          <w:sz w:val="24"/>
        </w:rPr>
        <w:t>信息</w:t>
      </w:r>
      <w:r>
        <w:rPr>
          <w:rFonts w:hint="eastAsia" w:ascii="宋体" w:hAnsi="宋体"/>
          <w:sz w:val="24"/>
        </w:rPr>
        <w:t>等</w:t>
      </w:r>
      <w:r>
        <w:rPr>
          <w:rFonts w:ascii="宋体" w:hAnsi="宋体"/>
          <w:sz w:val="24"/>
        </w:rPr>
        <w:t>待中心审核</w:t>
      </w:r>
      <w:r>
        <w:rPr>
          <w:rFonts w:hint="eastAsia" w:ascii="宋体" w:hAnsi="宋体"/>
          <w:sz w:val="24"/>
        </w:rPr>
        <w:t>，</w:t>
      </w:r>
      <w:r>
        <w:rPr>
          <w:rFonts w:ascii="宋体" w:hAnsi="宋体"/>
          <w:sz w:val="24"/>
        </w:rPr>
        <w:t>点击</w:t>
      </w:r>
      <w:r>
        <w:drawing>
          <wp:inline distT="0" distB="0" distL="0" distR="0">
            <wp:extent cx="589915" cy="237490"/>
            <wp:effectExtent l="0" t="0" r="635"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pic:cNvPicPr>
                      <a:picLocks noChangeAspect="1"/>
                    </pic:cNvPicPr>
                  </pic:nvPicPr>
                  <pic:blipFill>
                    <a:blip r:embed="rId39"/>
                    <a:stretch>
                      <a:fillRect/>
                    </a:stretch>
                  </pic:blipFill>
                  <pic:spPr>
                    <a:xfrm>
                      <a:off x="0" y="0"/>
                      <a:ext cx="590476" cy="238095"/>
                    </a:xfrm>
                    <a:prstGeom prst="rect">
                      <a:avLst/>
                    </a:prstGeom>
                  </pic:spPr>
                </pic:pic>
              </a:graphicData>
            </a:graphic>
          </wp:inline>
        </w:drawing>
      </w:r>
      <w:r>
        <w:rPr>
          <w:rFonts w:hint="eastAsia" w:ascii="宋体" w:hAnsi="宋体"/>
          <w:sz w:val="24"/>
        </w:rPr>
        <w:t>按钮</w:t>
      </w:r>
      <w:r>
        <w:rPr>
          <w:rFonts w:ascii="宋体" w:hAnsi="宋体"/>
          <w:sz w:val="24"/>
        </w:rPr>
        <w:t>返回</w:t>
      </w:r>
      <w:r>
        <w:rPr>
          <w:rFonts w:hint="eastAsia" w:ascii="宋体" w:hAnsi="宋体"/>
          <w:sz w:val="24"/>
        </w:rPr>
        <w:t>当前</w:t>
      </w:r>
      <w:r>
        <w:rPr>
          <w:rFonts w:ascii="宋体" w:hAnsi="宋体"/>
          <w:sz w:val="24"/>
        </w:rPr>
        <w:t>页面</w:t>
      </w:r>
      <w:r>
        <w:rPr>
          <w:rFonts w:hint="eastAsia" w:ascii="宋体" w:hAnsi="宋体"/>
          <w:sz w:val="24"/>
        </w:rPr>
        <w:t>。</w:t>
      </w:r>
    </w:p>
    <w:p>
      <w:pPr>
        <w:pStyle w:val="4"/>
        <w:spacing w:line="360" w:lineRule="auto"/>
        <w:ind w:firstLine="480"/>
        <w:rPr>
          <w:rFonts w:ascii="宋体" w:hAnsi="宋体"/>
          <w:sz w:val="24"/>
        </w:rPr>
      </w:pPr>
      <w:r>
        <w:rPr>
          <w:rFonts w:ascii="宋体" w:hAnsi="宋体"/>
          <w:sz w:val="24"/>
        </w:rPr>
        <w:drawing>
          <wp:inline distT="0" distB="0" distL="0" distR="0">
            <wp:extent cx="5274945" cy="2430145"/>
            <wp:effectExtent l="0" t="0" r="1905"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74945" cy="2430145"/>
                    </a:xfrm>
                    <a:prstGeom prst="rect">
                      <a:avLst/>
                    </a:prstGeom>
                  </pic:spPr>
                </pic:pic>
              </a:graphicData>
            </a:graphic>
          </wp:inline>
        </w:drawing>
      </w:r>
    </w:p>
    <w:p>
      <w:pPr>
        <w:pStyle w:val="4"/>
        <w:spacing w:line="360" w:lineRule="auto"/>
        <w:ind w:firstLine="480"/>
        <w:jc w:val="center"/>
        <w:rPr>
          <w:rFonts w:ascii="宋体" w:hAnsi="宋体"/>
          <w:sz w:val="24"/>
        </w:rPr>
      </w:pPr>
      <w:r>
        <w:rPr>
          <w:rFonts w:ascii="宋体" w:hAnsi="宋体"/>
          <w:sz w:val="24"/>
        </w:rPr>
        <w:t>图</w:t>
      </w:r>
      <w:r>
        <w:rPr>
          <w:rFonts w:hint="eastAsia" w:ascii="宋体" w:hAnsi="宋体"/>
          <w:sz w:val="24"/>
        </w:rPr>
        <w:t>5-4-7</w:t>
      </w:r>
    </w:p>
    <w:p>
      <w:pPr>
        <w:pStyle w:val="4"/>
        <w:spacing w:line="360" w:lineRule="auto"/>
        <w:ind w:firstLine="0" w:firstLineChars="0"/>
        <w:rPr>
          <w:rFonts w:hint="eastAsia" w:ascii="宋体" w:hAnsi="宋体"/>
          <w:sz w:val="24"/>
        </w:rPr>
      </w:pPr>
    </w:p>
    <w:bookmarkEnd w:id="10"/>
    <w:bookmarkEnd w:id="11"/>
    <w:bookmarkEnd w:id="20"/>
    <w:bookmarkEnd w:id="95"/>
    <w:bookmarkEnd w:id="96"/>
    <w:p>
      <w:pPr>
        <w:spacing w:line="360" w:lineRule="auto"/>
        <w:ind w:firstLine="480" w:firstLineChars="200"/>
        <w:rPr>
          <w:rFonts w:ascii="宋体" w:hAnsi="宋体"/>
          <w:sz w:val="24"/>
        </w:rPr>
      </w:pPr>
    </w:p>
    <w:p>
      <w:pPr>
        <w:jc w:val="center"/>
        <w:rPr>
          <w:b/>
          <w:sz w:val="32"/>
          <w:szCs w:val="32"/>
        </w:rPr>
      </w:pPr>
      <w:r>
        <w:rPr>
          <w:rFonts w:hint="eastAsia"/>
          <w:b/>
          <w:sz w:val="32"/>
          <w:szCs w:val="32"/>
          <w:lang w:eastAsia="zh-CN"/>
        </w:rPr>
        <w:t>第六章</w:t>
      </w:r>
      <w:r>
        <w:rPr>
          <w:rFonts w:hint="eastAsia"/>
          <w:b/>
          <w:sz w:val="32"/>
          <w:szCs w:val="32"/>
          <w:lang w:val="en-US" w:eastAsia="zh-CN"/>
        </w:rPr>
        <w:t xml:space="preserve">  </w:t>
      </w:r>
      <w:r>
        <w:rPr>
          <w:rFonts w:hint="eastAsia"/>
          <w:b/>
          <w:sz w:val="32"/>
          <w:szCs w:val="32"/>
        </w:rPr>
        <w:t>贵州</w:t>
      </w:r>
      <w:r>
        <w:rPr>
          <w:b/>
          <w:sz w:val="32"/>
          <w:szCs w:val="32"/>
        </w:rPr>
        <w:t>CA网办系统操作</w:t>
      </w:r>
      <w:r>
        <w:rPr>
          <w:rFonts w:hint="eastAsia"/>
          <w:b/>
          <w:sz w:val="32"/>
          <w:szCs w:val="32"/>
        </w:rPr>
        <w:t>说明</w:t>
      </w:r>
    </w:p>
    <w:p/>
    <w:p/>
    <w:p>
      <w:pPr>
        <w:pStyle w:val="77"/>
        <w:numPr>
          <w:ilvl w:val="0"/>
          <w:numId w:val="10"/>
        </w:numPr>
        <w:ind w:firstLineChars="0"/>
        <w:rPr>
          <w:b/>
        </w:rPr>
      </w:pPr>
      <w:r>
        <w:rPr>
          <w:rFonts w:hint="eastAsia"/>
          <w:b/>
        </w:rPr>
        <w:t>点击跳转到订单页面</w:t>
      </w:r>
    </w:p>
    <w:p>
      <w:pPr>
        <w:pStyle w:val="77"/>
        <w:ind w:left="360" w:firstLine="0" w:firstLineChars="0"/>
        <w:rPr>
          <w:b/>
        </w:rPr>
      </w:pPr>
    </w:p>
    <w:p>
      <w:pPr>
        <w:pStyle w:val="77"/>
        <w:ind w:left="360" w:firstLine="0" w:firstLineChars="0"/>
        <w:rPr>
          <w:b/>
        </w:rPr>
      </w:pPr>
      <w:r>
        <w:rPr>
          <w:rFonts w:hint="eastAsia"/>
        </w:rPr>
        <w:t>如下图</w:t>
      </w:r>
    </w:p>
    <w:p>
      <w:r>
        <w:drawing>
          <wp:inline distT="0" distB="0" distL="0" distR="0">
            <wp:extent cx="5274310" cy="2118995"/>
            <wp:effectExtent l="0" t="0" r="2540" b="146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3"/>
                    <a:stretch>
                      <a:fillRect/>
                    </a:stretch>
                  </pic:blipFill>
                  <pic:spPr>
                    <a:xfrm>
                      <a:off x="0" y="0"/>
                      <a:ext cx="5274310" cy="2118995"/>
                    </a:xfrm>
                    <a:prstGeom prst="rect">
                      <a:avLst/>
                    </a:prstGeom>
                  </pic:spPr>
                </pic:pic>
              </a:graphicData>
            </a:graphic>
          </wp:inline>
        </w:drawing>
      </w:r>
    </w:p>
    <w:p/>
    <w:p/>
    <w:p>
      <w:pPr>
        <w:pStyle w:val="77"/>
        <w:numPr>
          <w:ilvl w:val="0"/>
          <w:numId w:val="10"/>
        </w:numPr>
        <w:ind w:firstLineChars="0"/>
      </w:pPr>
      <w:r>
        <w:rPr>
          <w:rFonts w:hint="eastAsia"/>
        </w:rPr>
        <w:t>点击列表中的</w:t>
      </w:r>
      <w:r>
        <w:t>”</w:t>
      </w:r>
      <w:r>
        <w:rPr>
          <w:rFonts w:hint="eastAsia"/>
        </w:rPr>
        <w:t>选择该订单按钮</w:t>
      </w:r>
      <w:r>
        <w:t>”</w:t>
      </w:r>
    </w:p>
    <w:p>
      <w:pPr>
        <w:pStyle w:val="77"/>
        <w:ind w:left="360" w:firstLine="0" w:firstLineChars="0"/>
      </w:pPr>
      <w:r>
        <w:rPr>
          <w:rFonts w:hint="eastAsia"/>
        </w:rPr>
        <w:t>出现如下页面</w:t>
      </w:r>
    </w:p>
    <w:p>
      <w:pPr>
        <w:pStyle w:val="77"/>
        <w:ind w:left="360" w:firstLine="0" w:firstLineChars="0"/>
      </w:pPr>
      <w:r>
        <w:drawing>
          <wp:inline distT="0" distB="0" distL="0" distR="0">
            <wp:extent cx="5274310" cy="2265045"/>
            <wp:effectExtent l="0" t="0" r="254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4"/>
                    <a:stretch>
                      <a:fillRect/>
                    </a:stretch>
                  </pic:blipFill>
                  <pic:spPr>
                    <a:xfrm>
                      <a:off x="0" y="0"/>
                      <a:ext cx="5274310" cy="2265045"/>
                    </a:xfrm>
                    <a:prstGeom prst="rect">
                      <a:avLst/>
                    </a:prstGeom>
                  </pic:spPr>
                </pic:pic>
              </a:graphicData>
            </a:graphic>
          </wp:inline>
        </w:drawing>
      </w:r>
    </w:p>
    <w:p>
      <w:pPr>
        <w:pStyle w:val="77"/>
        <w:ind w:left="360" w:firstLine="0" w:firstLineChars="0"/>
      </w:pPr>
    </w:p>
    <w:p>
      <w:pPr>
        <w:pStyle w:val="77"/>
        <w:ind w:left="360" w:firstLine="0" w:firstLineChars="0"/>
      </w:pPr>
    </w:p>
    <w:p>
      <w:pPr>
        <w:pStyle w:val="77"/>
        <w:numPr>
          <w:ilvl w:val="0"/>
          <w:numId w:val="10"/>
        </w:numPr>
        <w:ind w:firstLineChars="0"/>
        <w:rPr>
          <w:b/>
        </w:rPr>
      </w:pPr>
      <w:r>
        <w:rPr>
          <w:rFonts w:hint="eastAsia"/>
          <w:b/>
        </w:rPr>
        <w:t>选择支付方式和领取方式</w:t>
      </w:r>
    </w:p>
    <w:p>
      <w:pPr>
        <w:pStyle w:val="77"/>
        <w:ind w:left="360" w:firstLine="0" w:firstLineChars="0"/>
      </w:pPr>
      <w:r>
        <w:rPr>
          <w:rFonts w:hint="eastAsia"/>
        </w:rPr>
        <w:t>3.</w:t>
      </w:r>
      <w:r>
        <w:t>1</w:t>
      </w:r>
      <w:r>
        <w:rPr>
          <w:rFonts w:hint="eastAsia"/>
        </w:rPr>
        <w:t>例子1:</w:t>
      </w:r>
    </w:p>
    <w:p>
      <w:pPr>
        <w:pStyle w:val="77"/>
        <w:ind w:left="360" w:firstLine="0" w:firstLineChars="0"/>
      </w:pPr>
      <w:r>
        <w:rPr>
          <w:rFonts w:hint="eastAsia"/>
        </w:rPr>
        <w:t>3.</w:t>
      </w:r>
      <w:r>
        <w:t>1</w:t>
      </w:r>
      <w:r>
        <w:rPr>
          <w:rFonts w:hint="eastAsia"/>
        </w:rPr>
        <w:t>.</w:t>
      </w:r>
      <w:r>
        <w:t>1</w:t>
      </w:r>
      <w:r>
        <w:rPr>
          <w:rFonts w:hint="eastAsia"/>
        </w:rPr>
        <w:t>根</w:t>
      </w:r>
      <w:r>
        <w:rPr>
          <w:rFonts w:hint="eastAsia"/>
          <w:szCs w:val="21"/>
        </w:rPr>
        <w:t>据需求,</w:t>
      </w:r>
      <w:r>
        <w:rPr>
          <w:rFonts w:ascii="Consolas" w:hAnsi="Consolas"/>
          <w:color w:val="222222"/>
          <w:szCs w:val="21"/>
          <w:shd w:val="clear" w:color="auto" w:fill="FFFFFF"/>
        </w:rPr>
        <w:t xml:space="preserve"> 支付方式</w:t>
      </w:r>
      <w:r>
        <w:rPr>
          <w:rFonts w:hint="eastAsia"/>
          <w:szCs w:val="21"/>
        </w:rPr>
        <w:t>选择</w:t>
      </w:r>
      <w:r>
        <w:rPr>
          <w:rFonts w:ascii="Consolas" w:hAnsi="Consolas"/>
          <w:color w:val="222222"/>
          <w:szCs w:val="21"/>
          <w:shd w:val="clear" w:color="auto" w:fill="FFFFFF"/>
        </w:rPr>
        <w:t>现场现金支付</w:t>
      </w:r>
      <w:r>
        <w:rPr>
          <w:rFonts w:hint="eastAsia" w:ascii="Consolas" w:hAnsi="Consolas"/>
          <w:color w:val="222222"/>
          <w:szCs w:val="21"/>
          <w:shd w:val="clear" w:color="auto" w:fill="FFFFFF"/>
        </w:rPr>
        <w:t>,</w:t>
      </w:r>
      <w:r>
        <w:rPr>
          <w:rFonts w:ascii="Consolas" w:hAnsi="Consolas"/>
          <w:color w:val="222222"/>
          <w:szCs w:val="21"/>
          <w:shd w:val="clear" w:color="auto" w:fill="FFFFFF"/>
        </w:rPr>
        <w:t xml:space="preserve"> 领取方式</w:t>
      </w:r>
      <w:r>
        <w:rPr>
          <w:rFonts w:hint="eastAsia" w:ascii="Consolas" w:hAnsi="Consolas"/>
          <w:color w:val="222222"/>
          <w:szCs w:val="21"/>
          <w:shd w:val="clear" w:color="auto" w:fill="FFFFFF"/>
        </w:rPr>
        <w:t>选择</w:t>
      </w:r>
      <w:r>
        <w:rPr>
          <w:rFonts w:ascii="Consolas" w:hAnsi="Consolas"/>
          <w:color w:val="222222"/>
          <w:szCs w:val="21"/>
          <w:shd w:val="clear" w:color="auto" w:fill="FFFFFF"/>
        </w:rPr>
        <w:t>办理现场领取</w:t>
      </w:r>
      <w:r>
        <w:rPr>
          <w:rFonts w:hint="eastAsia" w:ascii="Consolas" w:hAnsi="Consolas"/>
          <w:color w:val="222222"/>
          <w:szCs w:val="21"/>
          <w:shd w:val="clear" w:color="auto" w:fill="FFFFFF"/>
        </w:rPr>
        <w:t>,如图所示</w:t>
      </w:r>
    </w:p>
    <w:p>
      <w:r>
        <w:tab/>
      </w:r>
      <w:r>
        <w:drawing>
          <wp:inline distT="0" distB="0" distL="0" distR="0">
            <wp:extent cx="5274310" cy="1929765"/>
            <wp:effectExtent l="0" t="0" r="2540"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5"/>
                    <a:stretch>
                      <a:fillRect/>
                    </a:stretch>
                  </pic:blipFill>
                  <pic:spPr>
                    <a:xfrm>
                      <a:off x="0" y="0"/>
                      <a:ext cx="5274310" cy="1929765"/>
                    </a:xfrm>
                    <a:prstGeom prst="rect">
                      <a:avLst/>
                    </a:prstGeom>
                  </pic:spPr>
                </pic:pic>
              </a:graphicData>
            </a:graphic>
          </wp:inline>
        </w:drawing>
      </w:r>
    </w:p>
    <w:p>
      <w:r>
        <w:t>3</w:t>
      </w:r>
      <w:r>
        <w:rPr>
          <w:rFonts w:hint="eastAsia"/>
        </w:rPr>
        <w:t>.</w:t>
      </w:r>
      <w:r>
        <w:t>1</w:t>
      </w:r>
      <w:r>
        <w:rPr>
          <w:rFonts w:hint="eastAsia"/>
        </w:rPr>
        <w:t>.</w:t>
      </w:r>
      <w:r>
        <w:t>2</w:t>
      </w:r>
      <w:r>
        <w:rPr>
          <w:rFonts w:hint="eastAsia"/>
        </w:rPr>
        <w:t>点击</w:t>
      </w:r>
      <w:r>
        <w:t>”</w:t>
      </w:r>
      <w:r>
        <w:rPr>
          <w:rFonts w:hint="eastAsia"/>
        </w:rPr>
        <w:t>提交</w:t>
      </w:r>
      <w:r>
        <w:t>”</w:t>
      </w:r>
      <w:r>
        <w:rPr>
          <w:rFonts w:hint="eastAsia"/>
        </w:rPr>
        <w:t>按钮,完成此接口流程。</w:t>
      </w:r>
    </w:p>
    <w:p/>
    <w:p/>
    <w:p>
      <w:pPr>
        <w:pStyle w:val="77"/>
        <w:ind w:left="360" w:firstLine="0" w:firstLineChars="0"/>
      </w:pPr>
      <w:r>
        <w:t>3</w:t>
      </w:r>
      <w:r>
        <w:rPr>
          <w:rFonts w:hint="eastAsia"/>
        </w:rPr>
        <w:t>.</w:t>
      </w:r>
      <w:r>
        <w:t>2</w:t>
      </w:r>
      <w:r>
        <w:rPr>
          <w:rFonts w:hint="eastAsia"/>
        </w:rPr>
        <w:t>例子</w:t>
      </w:r>
      <w:r>
        <w:t>2</w:t>
      </w:r>
      <w:r>
        <w:rPr>
          <w:rFonts w:hint="eastAsia"/>
        </w:rPr>
        <w:t>:</w:t>
      </w:r>
    </w:p>
    <w:p>
      <w:pPr>
        <w:pStyle w:val="77"/>
        <w:ind w:left="360" w:firstLine="0" w:firstLineChars="0"/>
      </w:pPr>
      <w:r>
        <w:rPr>
          <w:rFonts w:hint="eastAsia"/>
        </w:rPr>
        <w:t>3.</w:t>
      </w:r>
      <w:r>
        <w:t>2</w:t>
      </w:r>
      <w:r>
        <w:rPr>
          <w:rFonts w:hint="eastAsia"/>
        </w:rPr>
        <w:t>.</w:t>
      </w:r>
      <w:r>
        <w:t>1</w:t>
      </w:r>
      <w:r>
        <w:rPr>
          <w:rFonts w:hint="eastAsia"/>
        </w:rPr>
        <w:t>根</w:t>
      </w:r>
      <w:r>
        <w:rPr>
          <w:rFonts w:hint="eastAsia"/>
          <w:szCs w:val="21"/>
        </w:rPr>
        <w:t>据需求,</w:t>
      </w:r>
      <w:r>
        <w:rPr>
          <w:rFonts w:ascii="Consolas" w:hAnsi="Consolas"/>
          <w:color w:val="222222"/>
          <w:szCs w:val="21"/>
          <w:shd w:val="clear" w:color="auto" w:fill="FFFFFF"/>
        </w:rPr>
        <w:t xml:space="preserve"> 支付方式</w:t>
      </w:r>
      <w:r>
        <w:rPr>
          <w:rFonts w:hint="eastAsia"/>
          <w:szCs w:val="21"/>
        </w:rPr>
        <w:t>选择支付宝</w:t>
      </w:r>
      <w:r>
        <w:rPr>
          <w:rFonts w:hint="eastAsia" w:ascii="Consolas" w:hAnsi="Consolas"/>
          <w:color w:val="222222"/>
          <w:szCs w:val="21"/>
          <w:shd w:val="clear" w:color="auto" w:fill="FFFFFF"/>
        </w:rPr>
        <w:t>,</w:t>
      </w:r>
      <w:r>
        <w:rPr>
          <w:rFonts w:ascii="Consolas" w:hAnsi="Consolas"/>
          <w:color w:val="222222"/>
          <w:szCs w:val="21"/>
          <w:shd w:val="clear" w:color="auto" w:fill="FFFFFF"/>
        </w:rPr>
        <w:t xml:space="preserve"> 领取方式</w:t>
      </w:r>
      <w:r>
        <w:rPr>
          <w:rFonts w:hint="eastAsia" w:ascii="Consolas" w:hAnsi="Consolas"/>
          <w:color w:val="222222"/>
          <w:szCs w:val="21"/>
          <w:shd w:val="clear" w:color="auto" w:fill="FFFFFF"/>
        </w:rPr>
        <w:t>选择邮寄,如图所示</w:t>
      </w:r>
    </w:p>
    <w:p/>
    <w:p/>
    <w:p>
      <w:r>
        <w:drawing>
          <wp:inline distT="0" distB="0" distL="0" distR="0">
            <wp:extent cx="5274310" cy="2672715"/>
            <wp:effectExtent l="0" t="0" r="2540" b="133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6"/>
                    <a:stretch>
                      <a:fillRect/>
                    </a:stretch>
                  </pic:blipFill>
                  <pic:spPr>
                    <a:xfrm>
                      <a:off x="0" y="0"/>
                      <a:ext cx="5274310" cy="2672715"/>
                    </a:xfrm>
                    <a:prstGeom prst="rect">
                      <a:avLst/>
                    </a:prstGeom>
                  </pic:spPr>
                </pic:pic>
              </a:graphicData>
            </a:graphic>
          </wp:inline>
        </w:drawing>
      </w:r>
    </w:p>
    <w:p>
      <w:r>
        <w:rPr>
          <w:rFonts w:hint="eastAsia"/>
        </w:rPr>
        <w:t>3.</w:t>
      </w:r>
      <w:r>
        <w:t>2</w:t>
      </w:r>
      <w:r>
        <w:rPr>
          <w:rFonts w:hint="eastAsia"/>
        </w:rPr>
        <w:t>.</w:t>
      </w:r>
      <w:r>
        <w:t>2</w:t>
      </w:r>
      <w:r>
        <w:rPr>
          <w:rFonts w:hint="eastAsia"/>
        </w:rPr>
        <w:t>输入收取快递的地址信息，如图所示：</w:t>
      </w:r>
    </w:p>
    <w:p>
      <w:r>
        <w:drawing>
          <wp:inline distT="0" distB="0" distL="0" distR="0">
            <wp:extent cx="5274310" cy="2731135"/>
            <wp:effectExtent l="0" t="0" r="2540" b="1206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7"/>
                    <a:stretch>
                      <a:fillRect/>
                    </a:stretch>
                  </pic:blipFill>
                  <pic:spPr>
                    <a:xfrm>
                      <a:off x="0" y="0"/>
                      <a:ext cx="5274310" cy="2731135"/>
                    </a:xfrm>
                    <a:prstGeom prst="rect">
                      <a:avLst/>
                    </a:prstGeom>
                  </pic:spPr>
                </pic:pic>
              </a:graphicData>
            </a:graphic>
          </wp:inline>
        </w:drawing>
      </w:r>
    </w:p>
    <w:p/>
    <w:p/>
    <w:p/>
    <w:p/>
    <w:p>
      <w:r>
        <w:rPr>
          <w:rFonts w:hint="eastAsia"/>
        </w:rPr>
        <w:t>3.</w:t>
      </w:r>
      <w:r>
        <w:t>2</w:t>
      </w:r>
      <w:r>
        <w:rPr>
          <w:rFonts w:hint="eastAsia"/>
        </w:rPr>
        <w:t>.</w:t>
      </w:r>
      <w:r>
        <w:t>3</w:t>
      </w:r>
      <w:r>
        <w:rPr>
          <w:rFonts w:hint="eastAsia"/>
        </w:rPr>
        <w:t>点击“提交”按钮，出现订单确认页面：</w:t>
      </w:r>
    </w:p>
    <w:p>
      <w:r>
        <w:drawing>
          <wp:inline distT="0" distB="0" distL="0" distR="0">
            <wp:extent cx="5274310" cy="2632710"/>
            <wp:effectExtent l="0" t="0" r="2540" b="152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8"/>
                    <a:stretch>
                      <a:fillRect/>
                    </a:stretch>
                  </pic:blipFill>
                  <pic:spPr>
                    <a:xfrm>
                      <a:off x="0" y="0"/>
                      <a:ext cx="5274310" cy="2632710"/>
                    </a:xfrm>
                    <a:prstGeom prst="rect">
                      <a:avLst/>
                    </a:prstGeom>
                  </pic:spPr>
                </pic:pic>
              </a:graphicData>
            </a:graphic>
          </wp:inline>
        </w:drawing>
      </w:r>
    </w:p>
    <w:p/>
    <w:p/>
    <w:p/>
    <w:p>
      <w:r>
        <w:t>3</w:t>
      </w:r>
      <w:r>
        <w:rPr>
          <w:rFonts w:hint="eastAsia"/>
        </w:rPr>
        <w:t>.</w:t>
      </w:r>
      <w:r>
        <w:t>2</w:t>
      </w:r>
      <w:r>
        <w:rPr>
          <w:rFonts w:hint="eastAsia"/>
        </w:rPr>
        <w:t>.</w:t>
      </w:r>
      <w:r>
        <w:t>4</w:t>
      </w:r>
      <w:r>
        <w:rPr>
          <w:rFonts w:hint="eastAsia"/>
        </w:rPr>
        <w:t>点击</w:t>
      </w:r>
      <w:r>
        <w:t>”</w:t>
      </w:r>
      <w:r>
        <w:rPr>
          <w:rFonts w:hint="eastAsia"/>
        </w:rPr>
        <w:t>立即支付</w:t>
      </w:r>
      <w:r>
        <w:t>”</w:t>
      </w:r>
      <w:r>
        <w:rPr>
          <w:rFonts w:hint="eastAsia"/>
        </w:rPr>
        <w:t>按钮,跳转到支付宝支付页面,如下图:</w:t>
      </w:r>
    </w:p>
    <w:p>
      <w:r>
        <w:drawing>
          <wp:inline distT="0" distB="0" distL="0" distR="0">
            <wp:extent cx="5274310" cy="2754630"/>
            <wp:effectExtent l="0" t="0" r="254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9"/>
                    <a:stretch>
                      <a:fillRect/>
                    </a:stretch>
                  </pic:blipFill>
                  <pic:spPr>
                    <a:xfrm>
                      <a:off x="0" y="0"/>
                      <a:ext cx="5274310" cy="2754630"/>
                    </a:xfrm>
                    <a:prstGeom prst="rect">
                      <a:avLst/>
                    </a:prstGeom>
                  </pic:spPr>
                </pic:pic>
              </a:graphicData>
            </a:graphic>
          </wp:inline>
        </w:drawing>
      </w:r>
    </w:p>
    <w:p/>
    <w:p/>
    <w:p/>
    <w:p/>
    <w:p>
      <w:r>
        <w:rPr>
          <w:rFonts w:hint="eastAsia"/>
        </w:rPr>
        <w:t>3.</w:t>
      </w:r>
      <w:r>
        <w:t>2</w:t>
      </w:r>
      <w:r>
        <w:rPr>
          <w:rFonts w:hint="eastAsia"/>
        </w:rPr>
        <w:t>.</w:t>
      </w:r>
      <w:r>
        <w:t>5</w:t>
      </w:r>
      <w:r>
        <w:rPr>
          <w:rFonts w:hint="eastAsia"/>
        </w:rPr>
        <w:t>支付完成,第二个接口流程完毕。</w:t>
      </w:r>
    </w:p>
    <w:p>
      <w:r>
        <w:drawing>
          <wp:inline distT="0" distB="0" distL="0" distR="0">
            <wp:extent cx="5274310" cy="2442210"/>
            <wp:effectExtent l="0" t="0" r="2540" b="152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0"/>
                    <a:stretch>
                      <a:fillRect/>
                    </a:stretch>
                  </pic:blipFill>
                  <pic:spPr>
                    <a:xfrm>
                      <a:off x="0" y="0"/>
                      <a:ext cx="5274310" cy="2442210"/>
                    </a:xfrm>
                    <a:prstGeom prst="rect">
                      <a:avLst/>
                    </a:prstGeom>
                  </pic:spPr>
                </pic:pic>
              </a:graphicData>
            </a:graphic>
          </wp:inline>
        </w:drawing>
      </w:r>
    </w:p>
    <w:p/>
    <w:p/>
    <w:p>
      <w:pPr>
        <w:jc w:val="center"/>
        <w:rPr>
          <w:rFonts w:hint="eastAsia"/>
          <w:b/>
          <w:sz w:val="44"/>
          <w:szCs w:val="48"/>
          <w:lang w:eastAsia="zh-CN"/>
        </w:rPr>
      </w:pPr>
    </w:p>
    <w:p>
      <w:pPr>
        <w:jc w:val="center"/>
        <w:rPr>
          <w:rFonts w:hint="eastAsia"/>
          <w:b/>
          <w:sz w:val="44"/>
          <w:szCs w:val="48"/>
          <w:lang w:eastAsia="zh-CN"/>
        </w:rPr>
      </w:pPr>
    </w:p>
    <w:p>
      <w:pPr>
        <w:jc w:val="center"/>
        <w:rPr>
          <w:rFonts w:hint="eastAsia"/>
          <w:b/>
          <w:sz w:val="44"/>
          <w:szCs w:val="48"/>
          <w:lang w:eastAsia="zh-CN"/>
        </w:rPr>
      </w:pPr>
    </w:p>
    <w:p>
      <w:pPr>
        <w:jc w:val="center"/>
        <w:rPr>
          <w:rFonts w:hint="eastAsia"/>
          <w:b/>
          <w:sz w:val="44"/>
          <w:szCs w:val="48"/>
          <w:lang w:eastAsia="zh-CN"/>
        </w:rPr>
      </w:pPr>
    </w:p>
    <w:p>
      <w:pPr>
        <w:jc w:val="center"/>
        <w:rPr>
          <w:rFonts w:hint="eastAsia"/>
          <w:b/>
          <w:sz w:val="44"/>
          <w:szCs w:val="48"/>
          <w:lang w:eastAsia="zh-CN"/>
        </w:rPr>
      </w:pPr>
    </w:p>
    <w:p>
      <w:pPr>
        <w:jc w:val="center"/>
        <w:rPr>
          <w:b/>
          <w:sz w:val="44"/>
          <w:szCs w:val="48"/>
        </w:rPr>
      </w:pPr>
      <w:r>
        <w:rPr>
          <w:rFonts w:hint="eastAsia"/>
          <w:b/>
          <w:sz w:val="44"/>
          <w:szCs w:val="48"/>
          <w:lang w:eastAsia="zh-CN"/>
        </w:rPr>
        <w:t>数字证书</w:t>
      </w:r>
      <w:r>
        <w:rPr>
          <w:rFonts w:hint="eastAsia"/>
          <w:b/>
          <w:sz w:val="44"/>
          <w:szCs w:val="48"/>
        </w:rPr>
        <w:t>办理授权书</w:t>
      </w:r>
    </w:p>
    <w:p>
      <w:pPr>
        <w:jc w:val="center"/>
        <w:rPr>
          <w:rFonts w:hint="eastAsia"/>
          <w:b/>
          <w:sz w:val="40"/>
          <w:szCs w:val="48"/>
        </w:rPr>
      </w:pPr>
      <w:r>
        <w:rPr>
          <w:rFonts w:hint="eastAsia"/>
          <w:b/>
          <w:sz w:val="36"/>
          <w:szCs w:val="48"/>
        </w:rPr>
        <w:t>（适用于</w:t>
      </w:r>
      <w:r>
        <w:rPr>
          <w:b/>
          <w:sz w:val="36"/>
          <w:szCs w:val="48"/>
        </w:rPr>
        <w:t>贵州省</w:t>
      </w:r>
      <w:r>
        <w:rPr>
          <w:rFonts w:hint="eastAsia"/>
          <w:b/>
          <w:sz w:val="36"/>
          <w:szCs w:val="48"/>
        </w:rPr>
        <w:t>高值医用耗材集中采购平台</w:t>
      </w:r>
      <w:r>
        <w:rPr>
          <w:rFonts w:hint="eastAsia"/>
          <w:b/>
          <w:sz w:val="40"/>
          <w:szCs w:val="48"/>
        </w:rPr>
        <w:t>）</w:t>
      </w:r>
    </w:p>
    <w:p>
      <w:pPr>
        <w:jc w:val="center"/>
        <w:rPr>
          <w:rFonts w:hint="eastAsia"/>
          <w:b/>
          <w:sz w:val="48"/>
          <w:szCs w:val="48"/>
        </w:rPr>
      </w:pPr>
    </w:p>
    <w:p>
      <w:pPr>
        <w:ind w:left="-178" w:leftChars="-85" w:right="-178" w:rightChars="-85" w:firstLine="600" w:firstLineChars="200"/>
        <w:jc w:val="left"/>
        <w:rPr>
          <w:rFonts w:hint="eastAsia"/>
          <w:sz w:val="30"/>
          <w:szCs w:val="30"/>
        </w:rPr>
      </w:pPr>
      <w:r>
        <w:rPr>
          <w:rFonts w:hint="eastAsia"/>
          <w:sz w:val="30"/>
          <w:szCs w:val="30"/>
        </w:rPr>
        <w:t>现授权我单位</w:t>
      </w:r>
      <w:r>
        <w:rPr>
          <w:rFonts w:hint="eastAsia"/>
          <w:sz w:val="30"/>
          <w:szCs w:val="30"/>
          <w:u w:val="single"/>
        </w:rPr>
        <w:t xml:space="preserve">　　　     </w:t>
      </w:r>
      <w:r>
        <w:rPr>
          <w:rFonts w:hint="eastAsia"/>
          <w:sz w:val="30"/>
          <w:szCs w:val="30"/>
        </w:rPr>
        <w:t>身份证号码</w:t>
      </w:r>
      <w:r>
        <w:rPr>
          <w:rFonts w:hint="eastAsia"/>
          <w:sz w:val="30"/>
          <w:szCs w:val="30"/>
          <w:u w:val="single"/>
        </w:rPr>
        <w:t xml:space="preserve">　　　　　　　　       </w:t>
      </w:r>
      <w:r>
        <w:rPr>
          <w:rFonts w:hint="eastAsia"/>
          <w:sz w:val="30"/>
          <w:szCs w:val="30"/>
        </w:rPr>
        <w:t>到贵州省电子证书有限公司业务受理点办理以下业务：</w:t>
      </w:r>
    </w:p>
    <w:p>
      <w:pPr>
        <w:spacing w:line="480" w:lineRule="auto"/>
        <w:ind w:left="1378"/>
        <w:rPr>
          <w:rFonts w:hint="eastAsia"/>
          <w:sz w:val="30"/>
          <w:szCs w:val="30"/>
        </w:rPr>
      </w:pPr>
      <w:r>
        <w:rPr>
          <w:rFonts w:hint="eastAsia" w:ascii="宋体" w:hAnsi="宋体"/>
          <w:sz w:val="30"/>
          <w:szCs w:val="30"/>
        </w:rPr>
        <w:t>□</w:t>
      </w:r>
      <w:r>
        <w:rPr>
          <w:rFonts w:hint="eastAsia"/>
          <w:sz w:val="30"/>
          <w:szCs w:val="30"/>
        </w:rPr>
        <w:t>证书新增</w:t>
      </w:r>
      <w:r>
        <w:rPr>
          <w:rFonts w:hint="eastAsia"/>
          <w:sz w:val="30"/>
          <w:szCs w:val="30"/>
        </w:rPr>
        <w:tab/>
      </w:r>
      <w:r>
        <w:rPr>
          <w:rFonts w:hint="eastAsia"/>
          <w:sz w:val="30"/>
          <w:szCs w:val="30"/>
        </w:rPr>
        <w:tab/>
      </w:r>
      <w:r>
        <w:rPr>
          <w:rFonts w:hint="eastAsia"/>
          <w:sz w:val="30"/>
          <w:szCs w:val="30"/>
        </w:rPr>
        <w:tab/>
      </w:r>
      <w:r>
        <w:rPr>
          <w:rFonts w:hint="eastAsia"/>
          <w:sz w:val="30"/>
          <w:szCs w:val="30"/>
        </w:rPr>
        <w:tab/>
      </w:r>
      <w:r>
        <w:rPr>
          <w:rFonts w:hint="eastAsia"/>
          <w:sz w:val="30"/>
          <w:szCs w:val="30"/>
        </w:rPr>
        <w:tab/>
      </w:r>
      <w:r>
        <w:rPr>
          <w:rFonts w:hint="eastAsia"/>
          <w:sz w:val="30"/>
          <w:szCs w:val="30"/>
        </w:rPr>
        <w:tab/>
      </w:r>
      <w:r>
        <w:rPr>
          <w:rFonts w:hint="eastAsia"/>
          <w:sz w:val="30"/>
          <w:szCs w:val="30"/>
        </w:rPr>
        <w:tab/>
      </w:r>
      <w:r>
        <w:rPr>
          <w:rFonts w:hint="eastAsia"/>
          <w:sz w:val="30"/>
          <w:szCs w:val="30"/>
        </w:rPr>
        <w:t xml:space="preserve"> </w:t>
      </w:r>
      <w:r>
        <w:rPr>
          <w:rFonts w:hint="eastAsia" w:ascii="宋体" w:hAnsi="宋体"/>
          <w:sz w:val="30"/>
          <w:szCs w:val="30"/>
        </w:rPr>
        <w:t>□证书解锁</w:t>
      </w:r>
    </w:p>
    <w:p>
      <w:pPr>
        <w:spacing w:line="480" w:lineRule="auto"/>
        <w:ind w:left="1378"/>
        <w:rPr>
          <w:rFonts w:hint="eastAsia" w:ascii="宋体" w:hAnsi="宋体"/>
          <w:sz w:val="30"/>
          <w:szCs w:val="30"/>
        </w:rPr>
      </w:pPr>
      <w:r>
        <w:rPr>
          <w:rFonts w:hint="eastAsia" w:ascii="宋体" w:hAnsi="宋体"/>
          <w:sz w:val="30"/>
          <w:szCs w:val="30"/>
        </w:rPr>
        <w:t>□证书注销                  □证书补办</w:t>
      </w:r>
    </w:p>
    <w:p>
      <w:pPr>
        <w:spacing w:line="480" w:lineRule="auto"/>
        <w:ind w:left="1378"/>
        <w:rPr>
          <w:rFonts w:hint="eastAsia" w:ascii="宋体" w:hAnsi="宋体"/>
          <w:sz w:val="30"/>
          <w:szCs w:val="30"/>
        </w:rPr>
      </w:pPr>
      <w:r>
        <w:rPr>
          <w:rFonts w:hint="eastAsia" w:ascii="宋体" w:hAnsi="宋体"/>
          <w:sz w:val="30"/>
          <w:szCs w:val="30"/>
        </w:rPr>
        <w:t xml:space="preserve">□证书续费（□1年  □2年  □3年  □4年  □5年）  </w:t>
      </w:r>
    </w:p>
    <w:p>
      <w:pPr>
        <w:spacing w:line="480" w:lineRule="auto"/>
        <w:ind w:left="1378"/>
        <w:rPr>
          <w:rFonts w:hint="eastAsia" w:ascii="宋体" w:hAnsi="宋体"/>
          <w:sz w:val="30"/>
          <w:szCs w:val="30"/>
        </w:rPr>
      </w:pPr>
      <w:r>
        <w:rPr>
          <w:rFonts w:hint="eastAsia" w:ascii="宋体" w:hAnsi="宋体"/>
          <w:sz w:val="30"/>
          <w:szCs w:val="30"/>
        </w:rPr>
        <w:t>□证书资料变更</w:t>
      </w:r>
    </w:p>
    <w:p>
      <w:pPr>
        <w:spacing w:line="480" w:lineRule="auto"/>
        <w:ind w:left="1378"/>
        <w:rPr>
          <w:rFonts w:hint="eastAsia" w:ascii="宋体" w:hAnsi="宋体"/>
          <w:sz w:val="30"/>
          <w:szCs w:val="30"/>
        </w:rPr>
      </w:pPr>
      <w:r>
        <w:rPr>
          <w:rFonts w:hint="eastAsia" w:ascii="宋体" w:hAnsi="宋体"/>
          <w:sz w:val="30"/>
          <w:szCs w:val="30"/>
        </w:rPr>
        <w:t>（变更项</w:t>
      </w:r>
      <w:r>
        <w:rPr>
          <w:rFonts w:hint="eastAsia" w:ascii="宋体" w:hAnsi="宋体"/>
          <w:sz w:val="30"/>
          <w:szCs w:val="30"/>
          <w:u w:val="single"/>
        </w:rPr>
        <w:t xml:space="preserve">     </w:t>
      </w:r>
      <w:r>
        <w:rPr>
          <w:rFonts w:hint="eastAsia" w:ascii="宋体" w:hAnsi="宋体"/>
          <w:sz w:val="30"/>
          <w:szCs w:val="30"/>
        </w:rPr>
        <w:t>，变更信息</w:t>
      </w:r>
      <w:r>
        <w:rPr>
          <w:rFonts w:hint="eastAsia" w:ascii="宋体" w:hAnsi="宋体"/>
          <w:sz w:val="30"/>
          <w:szCs w:val="30"/>
          <w:u w:val="single"/>
        </w:rPr>
        <w:t xml:space="preserve">                 </w:t>
      </w:r>
      <w:r>
        <w:rPr>
          <w:rFonts w:hint="eastAsia" w:ascii="宋体" w:hAnsi="宋体"/>
          <w:sz w:val="30"/>
          <w:szCs w:val="30"/>
        </w:rPr>
        <w:t>）</w:t>
      </w:r>
    </w:p>
    <w:p>
      <w:pPr>
        <w:spacing w:line="480" w:lineRule="auto"/>
        <w:ind w:left="1378"/>
        <w:rPr>
          <w:rFonts w:hint="eastAsia" w:ascii="宋体" w:hAnsi="宋体"/>
          <w:sz w:val="30"/>
          <w:szCs w:val="30"/>
        </w:rPr>
      </w:pPr>
    </w:p>
    <w:p>
      <w:pPr>
        <w:spacing w:line="480" w:lineRule="auto"/>
        <w:ind w:left="1378"/>
        <w:rPr>
          <w:rFonts w:hint="eastAsia" w:ascii="宋体" w:hAnsi="宋体"/>
          <w:sz w:val="30"/>
          <w:szCs w:val="30"/>
        </w:rPr>
      </w:pPr>
      <w:r>
        <w:rPr>
          <w:rFonts w:hint="eastAsia" w:ascii="宋体" w:hAnsi="宋体"/>
          <w:sz w:val="30"/>
          <w:szCs w:val="30"/>
        </w:rPr>
        <w:tab/>
      </w:r>
    </w:p>
    <w:p>
      <w:pPr>
        <w:rPr>
          <w:rFonts w:hint="eastAsia"/>
          <w:sz w:val="30"/>
          <w:szCs w:val="30"/>
        </w:rPr>
      </w:pPr>
    </w:p>
    <w:p>
      <w:pPr>
        <w:ind w:left="3780" w:leftChars="1800" w:firstLine="420"/>
        <w:rPr>
          <w:rFonts w:hint="eastAsia"/>
          <w:sz w:val="30"/>
          <w:szCs w:val="30"/>
        </w:rPr>
      </w:pPr>
      <w:r>
        <w:rPr>
          <w:rFonts w:hint="eastAsia"/>
          <w:sz w:val="30"/>
          <w:szCs w:val="30"/>
        </w:rPr>
        <w:t xml:space="preserve">授权单位（盖章）： </w:t>
      </w:r>
    </w:p>
    <w:p>
      <w:pPr>
        <w:ind w:left="3780" w:leftChars="1800" w:firstLine="420"/>
        <w:rPr>
          <w:rFonts w:hint="eastAsia"/>
          <w:sz w:val="30"/>
          <w:szCs w:val="30"/>
        </w:rPr>
      </w:pPr>
      <w:r>
        <w:rPr>
          <w:rFonts w:hint="eastAsia"/>
          <w:sz w:val="30"/>
          <w:szCs w:val="30"/>
        </w:rPr>
        <w:tab/>
      </w:r>
      <w:r>
        <w:rPr>
          <w:rFonts w:hint="eastAsia"/>
          <w:sz w:val="30"/>
          <w:szCs w:val="30"/>
        </w:rPr>
        <w:tab/>
      </w:r>
      <w:r>
        <w:rPr>
          <w:rFonts w:hint="eastAsia"/>
          <w:sz w:val="30"/>
          <w:szCs w:val="30"/>
        </w:rPr>
        <w:tab/>
      </w:r>
      <w:r>
        <w:rPr>
          <w:rFonts w:hint="eastAsia"/>
          <w:sz w:val="30"/>
          <w:szCs w:val="30"/>
        </w:rPr>
        <w:tab/>
      </w:r>
      <w:r>
        <w:rPr>
          <w:rFonts w:hint="eastAsia"/>
          <w:sz w:val="30"/>
          <w:szCs w:val="30"/>
        </w:rPr>
        <w:tab/>
      </w:r>
      <w:r>
        <w:rPr>
          <w:rFonts w:hint="eastAsia"/>
          <w:sz w:val="30"/>
          <w:szCs w:val="30"/>
        </w:rPr>
        <w:tab/>
      </w:r>
      <w:r>
        <w:rPr>
          <w:rFonts w:hint="eastAsia"/>
          <w:sz w:val="30"/>
          <w:szCs w:val="30"/>
        </w:rPr>
        <w:tab/>
      </w:r>
      <w:r>
        <w:rPr>
          <w:rFonts w:hint="eastAsia"/>
          <w:sz w:val="30"/>
          <w:szCs w:val="30"/>
        </w:rPr>
        <w:tab/>
      </w:r>
    </w:p>
    <w:p>
      <w:pPr>
        <w:ind w:left="3780" w:leftChars="1800" w:firstLine="420"/>
        <w:rPr>
          <w:rFonts w:hint="eastAsia"/>
          <w:sz w:val="30"/>
          <w:szCs w:val="30"/>
        </w:rPr>
      </w:pPr>
      <w:r>
        <w:rPr>
          <w:rFonts w:hint="eastAsia"/>
          <w:sz w:val="30"/>
          <w:szCs w:val="30"/>
        </w:rPr>
        <w:t>被授权人（签名）：</w:t>
      </w:r>
    </w:p>
    <w:p>
      <w:pPr>
        <w:ind w:left="3780" w:leftChars="1800" w:firstLine="420"/>
        <w:rPr>
          <w:rFonts w:hint="eastAsia"/>
          <w:sz w:val="30"/>
          <w:szCs w:val="30"/>
        </w:rPr>
      </w:pPr>
    </w:p>
    <w:p>
      <w:pPr>
        <w:ind w:left="3780" w:leftChars="1800" w:firstLine="420"/>
        <w:rPr>
          <w:rFonts w:hint="eastAsia"/>
          <w:sz w:val="30"/>
          <w:szCs w:val="30"/>
          <w:u w:val="single"/>
        </w:rPr>
      </w:pPr>
      <w:r>
        <w:rPr>
          <w:rFonts w:hint="eastAsia"/>
          <w:sz w:val="30"/>
          <w:szCs w:val="30"/>
        </w:rPr>
        <w:t>被授权人联系电话：</w:t>
      </w:r>
    </w:p>
    <w:p>
      <w:pPr>
        <w:ind w:firstLine="420"/>
        <w:rPr>
          <w:rFonts w:hint="eastAsia"/>
          <w:sz w:val="30"/>
          <w:szCs w:val="30"/>
          <w:u w:val="single"/>
        </w:rPr>
      </w:pPr>
    </w:p>
    <w:p>
      <w:pPr>
        <w:rPr>
          <w:rFonts w:hint="eastAsia"/>
          <w:sz w:val="30"/>
          <w:szCs w:val="30"/>
        </w:rPr>
      </w:pPr>
      <w:r>
        <w:rPr>
          <w:rFonts w:hint="eastAsia"/>
          <w:sz w:val="30"/>
          <w:szCs w:val="30"/>
          <w:lang w:val="en-US" w:eastAsia="zh-CN"/>
        </w:rPr>
        <w:t xml:space="preserve">                 </w:t>
      </w:r>
      <w:r>
        <w:rPr>
          <w:rFonts w:hint="eastAsia"/>
          <w:sz w:val="30"/>
          <w:szCs w:val="30"/>
        </w:rPr>
        <w:t xml:space="preserve">授权日期：     年    月    日      </w:t>
      </w:r>
    </w:p>
    <w:p/>
    <w:p>
      <w:pPr>
        <w:spacing w:line="360" w:lineRule="auto"/>
        <w:rPr>
          <w:rFonts w:ascii="宋体" w:hAnsi="宋体"/>
          <w:sz w:val="24"/>
        </w:rPr>
      </w:pPr>
      <w:bookmarkStart w:id="176" w:name="_GoBack"/>
      <w:bookmarkEnd w:id="176"/>
    </w:p>
    <w:sectPr>
      <w:type w:val="continuous"/>
      <w:pgSz w:w="11907" w:h="16839"/>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Basemic Times">
    <w:altName w:val="Courier New"/>
    <w:panose1 w:val="00000000000000000000"/>
    <w:charset w:val="00"/>
    <w:family w:val="auto"/>
    <w:pitch w:val="default"/>
    <w:sig w:usb0="00000000" w:usb1="00000000" w:usb2="00000000" w:usb3="00000000" w:csb0="00000001" w:csb1="00000000"/>
  </w:font>
  <w:font w:name="Arial">
    <w:panose1 w:val="020B0604020202020204"/>
    <w:charset w:val="00"/>
    <w:family w:val="swiss"/>
    <w:pitch w:val="default"/>
    <w:sig w:usb0="E0002E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0002A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CF3C50" w:usb2="00000016" w:usb3="00000000" w:csb0="0004001F" w:csb1="00000000"/>
  </w:font>
  <w:font w:name="Courier New">
    <w:panose1 w:val="02070309020205020404"/>
    <w:charset w:val="00"/>
    <w:family w:val="auto"/>
    <w:pitch w:val="default"/>
    <w:sig w:usb0="E0002EFF" w:usb1="C0007843" w:usb2="00000009" w:usb3="00000000" w:csb0="400001FF" w:csb1="FFFF0000"/>
  </w:font>
  <w:font w:name="等线">
    <w:panose1 w:val="02010600030101010101"/>
    <w:charset w:val="86"/>
    <w:family w:val="auto"/>
    <w:pitch w:val="default"/>
    <w:sig w:usb0="A00002BF" w:usb1="38CF7CFA" w:usb2="00000016" w:usb3="00000000" w:csb0="0004000F" w:csb1="00000000"/>
  </w:font>
  <w:font w:name="Consolas">
    <w:panose1 w:val="020B0609020204030204"/>
    <w:charset w:val="00"/>
    <w:family w:val="modern"/>
    <w:pitch w:val="default"/>
    <w:sig w:usb0="E00006FF" w:usb1="0000FCFF" w:usb2="00000001" w:usb3="00000000" w:csb0="6000019F" w:csb1="DFD7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left" w:pos="2655"/>
        <w:tab w:val="clear" w:pos="4153"/>
      </w:tabs>
    </w:pP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left" w:pos="2655"/>
        <w:tab w:val="clear" w:pos="4153"/>
      </w:tabs>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3</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DxinUPDAgAA2AUAAA4AAAAA&#10;AAAAAQAgAAAAHwEAAGRycy9lMm9Eb2MueG1sUEsFBgAAAAAGAAYAWQEAAFQG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3</w:t>
                    </w:r>
                    <w:r>
                      <w:rPr>
                        <w:rFonts w:hint="eastAsia"/>
                        <w:sz w:val="18"/>
                        <w:lang w:eastAsia="zh-CN"/>
                      </w:rPr>
                      <w:fldChar w:fldCharType="end"/>
                    </w:r>
                  </w:p>
                </w:txbxContent>
              </v:textbox>
            </v:shape>
          </w:pict>
        </mc:Fallback>
      </mc:AlternateContent>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left" w:pos="6129"/>
      </w:tabs>
      <w:jc w:val="left"/>
      <w:rPr>
        <w:rFonts w:hint="eastAsia" w:eastAsia="宋体"/>
        <w:lang w:eastAsia="zh-CN"/>
      </w:rPr>
    </w:pPr>
    <w:r>
      <w:rPr>
        <w:rFonts w:hint="eastAsia"/>
        <w:lang w:eastAsia="zh-CN"/>
      </w:rPr>
      <w:tab/>
      <w:t/>
    </w: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0" type="#_x0000_t75" style="width:15px;height:15px" o:bullet="t">
        <v:imagedata r:id="rId1" o:title=""/>
      </v:shape>
    </w:pict>
  </w:numPicBullet>
  <w:numPicBullet w:numPicBulletId="1">
    <w:pict>
      <v:shape id="1" type="#_x0000_t75" style="width:12px;height:12px" o:bullet="t">
        <v:imagedata r:id="rId2" o:title=""/>
      </v:shape>
    </w:pict>
  </w:numPicBullet>
  <w:abstractNum w:abstractNumId="0">
    <w:nsid w:val="00CD6B87"/>
    <w:multiLevelType w:val="multilevel"/>
    <w:tmpl w:val="00CD6B87"/>
    <w:lvl w:ilvl="0" w:tentative="0">
      <w:start w:val="3"/>
      <w:numFmt w:val="decimal"/>
      <w:lvlText w:val="%1.1"/>
      <w:lvlJc w:val="left"/>
      <w:pPr>
        <w:tabs>
          <w:tab w:val="left" w:pos="425"/>
        </w:tabs>
        <w:ind w:left="425" w:hanging="425"/>
      </w:pPr>
    </w:lvl>
    <w:lvl w:ilvl="1" w:tentative="0">
      <w:start w:val="4"/>
      <w:numFmt w:val="decimal"/>
      <w:lvlText w:val="%2.2"/>
      <w:lvlJc w:val="left"/>
      <w:pPr>
        <w:tabs>
          <w:tab w:val="left" w:pos="420"/>
        </w:tabs>
        <w:ind w:left="420" w:hanging="420"/>
      </w:pPr>
    </w:lvl>
    <w:lvl w:ilvl="2" w:tentative="0">
      <w:start w:val="1"/>
      <w:numFmt w:val="decimal"/>
      <w:lvlText w:val="3.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
    <w:nsid w:val="053500AD"/>
    <w:multiLevelType w:val="multilevel"/>
    <w:tmpl w:val="053500AD"/>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
    <w:nsid w:val="070A37F2"/>
    <w:multiLevelType w:val="multilevel"/>
    <w:tmpl w:val="070A37F2"/>
    <w:lvl w:ilvl="0" w:tentative="0">
      <w:start w:val="1"/>
      <w:numFmt w:val="bullet"/>
      <w:lvlText w:val=""/>
      <w:lvlPicBulletId w:val="0"/>
      <w:lvlJc w:val="left"/>
      <w:pPr>
        <w:tabs>
          <w:tab w:val="left" w:pos="600"/>
        </w:tabs>
        <w:ind w:left="600" w:hanging="420"/>
      </w:pPr>
      <w:rPr>
        <w:rFonts w:hint="default" w:ascii="Symbol" w:hAnsi="Symbol"/>
        <w:color w:val="auto"/>
        <w:sz w:val="21"/>
        <w:szCs w:val="21"/>
      </w:rPr>
    </w:lvl>
    <w:lvl w:ilvl="1" w:tentative="0">
      <w:start w:val="1"/>
      <w:numFmt w:val="decimal"/>
      <w:lvlText w:val="%2.2"/>
      <w:lvlJc w:val="left"/>
      <w:pPr>
        <w:tabs>
          <w:tab w:val="left" w:pos="420"/>
        </w:tabs>
        <w:ind w:left="420" w:hanging="420"/>
      </w:pPr>
      <w:rPr>
        <w:color w:val="auto"/>
        <w:sz w:val="28"/>
        <w:szCs w:val="28"/>
      </w:rPr>
    </w:lvl>
    <w:lvl w:ilvl="2" w:tentative="0">
      <w:start w:val="1"/>
      <w:numFmt w:val="bullet"/>
      <w:lvlText w:val=""/>
      <w:lvlJc w:val="left"/>
      <w:pPr>
        <w:tabs>
          <w:tab w:val="left" w:pos="1440"/>
        </w:tabs>
        <w:ind w:left="1440" w:hanging="420"/>
      </w:pPr>
      <w:rPr>
        <w:rFonts w:hint="default" w:ascii="Wingdings" w:hAnsi="Wingdings"/>
      </w:rPr>
    </w:lvl>
    <w:lvl w:ilvl="3" w:tentative="0">
      <w:start w:val="1"/>
      <w:numFmt w:val="bullet"/>
      <w:lvlText w:val=""/>
      <w:lvlJc w:val="left"/>
      <w:pPr>
        <w:tabs>
          <w:tab w:val="left" w:pos="1860"/>
        </w:tabs>
        <w:ind w:left="1860" w:hanging="420"/>
      </w:pPr>
      <w:rPr>
        <w:rFonts w:hint="default" w:ascii="Wingdings" w:hAnsi="Wingdings"/>
      </w:rPr>
    </w:lvl>
    <w:lvl w:ilvl="4" w:tentative="0">
      <w:start w:val="1"/>
      <w:numFmt w:val="bullet"/>
      <w:lvlText w:val=""/>
      <w:lvlJc w:val="left"/>
      <w:pPr>
        <w:tabs>
          <w:tab w:val="left" w:pos="2280"/>
        </w:tabs>
        <w:ind w:left="2280" w:hanging="420"/>
      </w:pPr>
      <w:rPr>
        <w:rFonts w:hint="default" w:ascii="Wingdings" w:hAnsi="Wingdings"/>
      </w:rPr>
    </w:lvl>
    <w:lvl w:ilvl="5" w:tentative="0">
      <w:start w:val="1"/>
      <w:numFmt w:val="bullet"/>
      <w:lvlText w:val=""/>
      <w:lvlJc w:val="left"/>
      <w:pPr>
        <w:tabs>
          <w:tab w:val="left" w:pos="2700"/>
        </w:tabs>
        <w:ind w:left="2700" w:hanging="420"/>
      </w:pPr>
      <w:rPr>
        <w:rFonts w:hint="default" w:ascii="Wingdings" w:hAnsi="Wingdings"/>
      </w:rPr>
    </w:lvl>
    <w:lvl w:ilvl="6" w:tentative="0">
      <w:start w:val="1"/>
      <w:numFmt w:val="bullet"/>
      <w:lvlText w:val=""/>
      <w:lvlJc w:val="left"/>
      <w:pPr>
        <w:tabs>
          <w:tab w:val="left" w:pos="3120"/>
        </w:tabs>
        <w:ind w:left="3120" w:hanging="420"/>
      </w:pPr>
      <w:rPr>
        <w:rFonts w:hint="default" w:ascii="Wingdings" w:hAnsi="Wingdings"/>
      </w:rPr>
    </w:lvl>
    <w:lvl w:ilvl="7" w:tentative="0">
      <w:start w:val="1"/>
      <w:numFmt w:val="bullet"/>
      <w:lvlText w:val=""/>
      <w:lvlJc w:val="left"/>
      <w:pPr>
        <w:tabs>
          <w:tab w:val="left" w:pos="3540"/>
        </w:tabs>
        <w:ind w:left="3540" w:hanging="420"/>
      </w:pPr>
      <w:rPr>
        <w:rFonts w:hint="default" w:ascii="Wingdings" w:hAnsi="Wingdings"/>
      </w:rPr>
    </w:lvl>
    <w:lvl w:ilvl="8" w:tentative="0">
      <w:start w:val="1"/>
      <w:numFmt w:val="bullet"/>
      <w:lvlText w:val=""/>
      <w:lvlJc w:val="left"/>
      <w:pPr>
        <w:tabs>
          <w:tab w:val="left" w:pos="3960"/>
        </w:tabs>
        <w:ind w:left="3960" w:hanging="420"/>
      </w:pPr>
      <w:rPr>
        <w:rFonts w:hint="default" w:ascii="Wingdings" w:hAnsi="Wingdings"/>
      </w:rPr>
    </w:lvl>
  </w:abstractNum>
  <w:abstractNum w:abstractNumId="3">
    <w:nsid w:val="0CD91981"/>
    <w:multiLevelType w:val="multilevel"/>
    <w:tmpl w:val="0CD91981"/>
    <w:lvl w:ilvl="0" w:tentative="0">
      <w:start w:val="2"/>
      <w:numFmt w:val="decimal"/>
      <w:lvlText w:val="%1"/>
      <w:lvlJc w:val="left"/>
      <w:pPr>
        <w:tabs>
          <w:tab w:val="left" w:pos="555"/>
        </w:tabs>
        <w:ind w:left="555" w:hanging="555"/>
      </w:pPr>
    </w:lvl>
    <w:lvl w:ilvl="1" w:tentative="0">
      <w:start w:val="3"/>
      <w:numFmt w:val="decimal"/>
      <w:lvlText w:val="%1.%2"/>
      <w:lvlJc w:val="left"/>
      <w:pPr>
        <w:tabs>
          <w:tab w:val="left" w:pos="975"/>
        </w:tabs>
        <w:ind w:left="975" w:hanging="555"/>
      </w:pPr>
    </w:lvl>
    <w:lvl w:ilvl="2" w:tentative="0">
      <w:start w:val="1"/>
      <w:numFmt w:val="decimal"/>
      <w:lvlText w:val="3.1.%3"/>
      <w:lvlJc w:val="left"/>
      <w:pPr>
        <w:tabs>
          <w:tab w:val="left" w:pos="1260"/>
        </w:tabs>
        <w:ind w:left="1260" w:hanging="720"/>
      </w:pPr>
    </w:lvl>
    <w:lvl w:ilvl="3" w:tentative="0">
      <w:start w:val="1"/>
      <w:numFmt w:val="decimal"/>
      <w:lvlText w:val="%1.%2.%3.%4"/>
      <w:lvlJc w:val="left"/>
      <w:pPr>
        <w:tabs>
          <w:tab w:val="left" w:pos="2340"/>
        </w:tabs>
        <w:ind w:left="2340" w:hanging="1080"/>
      </w:pPr>
    </w:lvl>
    <w:lvl w:ilvl="4" w:tentative="0">
      <w:start w:val="1"/>
      <w:numFmt w:val="decimal"/>
      <w:lvlText w:val="%1.%2.%3.%4.%5"/>
      <w:lvlJc w:val="left"/>
      <w:pPr>
        <w:tabs>
          <w:tab w:val="left" w:pos="2760"/>
        </w:tabs>
        <w:ind w:left="2760" w:hanging="1080"/>
      </w:pPr>
    </w:lvl>
    <w:lvl w:ilvl="5" w:tentative="0">
      <w:start w:val="1"/>
      <w:numFmt w:val="decimal"/>
      <w:lvlText w:val="%1.%2.%3.%4.%5.%6"/>
      <w:lvlJc w:val="left"/>
      <w:pPr>
        <w:tabs>
          <w:tab w:val="left" w:pos="3540"/>
        </w:tabs>
        <w:ind w:left="3540" w:hanging="1440"/>
      </w:pPr>
    </w:lvl>
    <w:lvl w:ilvl="6" w:tentative="0">
      <w:start w:val="1"/>
      <w:numFmt w:val="decimal"/>
      <w:lvlText w:val="%1.%2.%3.%4.%5.%6.%7"/>
      <w:lvlJc w:val="left"/>
      <w:pPr>
        <w:tabs>
          <w:tab w:val="left" w:pos="3960"/>
        </w:tabs>
        <w:ind w:left="3960" w:hanging="1440"/>
      </w:pPr>
    </w:lvl>
    <w:lvl w:ilvl="7" w:tentative="0">
      <w:start w:val="1"/>
      <w:numFmt w:val="decimal"/>
      <w:lvlText w:val="%1.%2.%3.%4.%5.%6.%7.%8"/>
      <w:lvlJc w:val="left"/>
      <w:pPr>
        <w:tabs>
          <w:tab w:val="left" w:pos="4740"/>
        </w:tabs>
        <w:ind w:left="4740" w:hanging="1800"/>
      </w:pPr>
    </w:lvl>
    <w:lvl w:ilvl="8" w:tentative="0">
      <w:start w:val="1"/>
      <w:numFmt w:val="decimal"/>
      <w:lvlText w:val="%1.%2.%3.%4.%5.%6.%7.%8.%9"/>
      <w:lvlJc w:val="left"/>
      <w:pPr>
        <w:tabs>
          <w:tab w:val="left" w:pos="5520"/>
        </w:tabs>
        <w:ind w:left="5520" w:hanging="2160"/>
      </w:pPr>
    </w:lvl>
  </w:abstractNum>
  <w:abstractNum w:abstractNumId="4">
    <w:nsid w:val="1C9E0D87"/>
    <w:multiLevelType w:val="multilevel"/>
    <w:tmpl w:val="1C9E0D87"/>
    <w:lvl w:ilvl="0" w:tentative="0">
      <w:start w:val="1"/>
      <w:numFmt w:val="bullet"/>
      <w:lvlText w:val=""/>
      <w:lvlPicBulletId w:val="1"/>
      <w:lvlJc w:val="left"/>
      <w:pPr>
        <w:tabs>
          <w:tab w:val="left" w:pos="780"/>
        </w:tabs>
        <w:ind w:left="780" w:hanging="420"/>
      </w:pPr>
      <w:rPr>
        <w:rFonts w:hint="default" w:ascii="Symbol" w:hAnsi="Symbol"/>
        <w:color w:val="auto"/>
        <w:sz w:val="20"/>
      </w:rPr>
    </w:lvl>
    <w:lvl w:ilvl="1" w:tentative="0">
      <w:start w:val="3"/>
      <w:numFmt w:val="decimal"/>
      <w:lvlText w:val="%2.2.3"/>
      <w:lvlJc w:val="left"/>
      <w:pPr>
        <w:tabs>
          <w:tab w:val="left" w:pos="960"/>
        </w:tabs>
        <w:ind w:left="960" w:hanging="420"/>
      </w:pPr>
      <w:rPr>
        <w:color w:val="auto"/>
        <w:sz w:val="24"/>
        <w:szCs w:val="24"/>
      </w:rPr>
    </w:lvl>
    <w:lvl w:ilvl="2" w:tentative="0">
      <w:start w:val="3"/>
      <w:numFmt w:val="decimal"/>
      <w:lvlText w:val="%3.3"/>
      <w:lvlJc w:val="left"/>
      <w:pPr>
        <w:tabs>
          <w:tab w:val="left" w:pos="420"/>
        </w:tabs>
        <w:ind w:left="420" w:hanging="420"/>
      </w:pPr>
      <w:rPr>
        <w:color w:val="auto"/>
        <w:sz w:val="28"/>
        <w:szCs w:val="28"/>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28BC5CCC"/>
    <w:multiLevelType w:val="multilevel"/>
    <w:tmpl w:val="28BC5CCC"/>
    <w:lvl w:ilvl="0" w:tentative="0">
      <w:start w:val="3"/>
      <w:numFmt w:val="decimal"/>
      <w:lvlText w:val="%1.1"/>
      <w:lvlJc w:val="left"/>
      <w:pPr>
        <w:tabs>
          <w:tab w:val="left" w:pos="425"/>
        </w:tabs>
        <w:ind w:left="425" w:hanging="425"/>
      </w:pPr>
    </w:lvl>
    <w:lvl w:ilvl="1" w:tentative="0">
      <w:start w:val="4"/>
      <w:numFmt w:val="decimal"/>
      <w:lvlText w:val="%2.3"/>
      <w:lvlJc w:val="left"/>
      <w:pPr>
        <w:tabs>
          <w:tab w:val="left" w:pos="420"/>
        </w:tabs>
        <w:ind w:left="420" w:hanging="420"/>
      </w:pPr>
      <w:rPr>
        <w:color w:val="auto"/>
        <w:sz w:val="28"/>
        <w:szCs w:val="28"/>
      </w:rPr>
    </w:lvl>
    <w:lvl w:ilvl="2" w:tentative="0">
      <w:start w:val="1"/>
      <w:numFmt w:val="decimal"/>
      <w:lvlText w:val="3.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6">
    <w:nsid w:val="42240E50"/>
    <w:multiLevelType w:val="multilevel"/>
    <w:tmpl w:val="42240E50"/>
    <w:lvl w:ilvl="0" w:tentative="0">
      <w:start w:val="3"/>
      <w:numFmt w:val="decimal"/>
      <w:lvlText w:val="%1.1"/>
      <w:lvlJc w:val="left"/>
      <w:pPr>
        <w:tabs>
          <w:tab w:val="left" w:pos="425"/>
        </w:tabs>
        <w:ind w:left="425" w:hanging="425"/>
      </w:pPr>
    </w:lvl>
    <w:lvl w:ilvl="1" w:tentative="0">
      <w:start w:val="4"/>
      <w:numFmt w:val="decimal"/>
      <w:lvlText w:val="%2.4"/>
      <w:lvlJc w:val="left"/>
      <w:pPr>
        <w:tabs>
          <w:tab w:val="left" w:pos="420"/>
        </w:tabs>
        <w:ind w:left="420" w:hanging="420"/>
      </w:pPr>
    </w:lvl>
    <w:lvl w:ilvl="2" w:tentative="0">
      <w:start w:val="1"/>
      <w:numFmt w:val="decimal"/>
      <w:lvlText w:val="3.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7">
    <w:nsid w:val="4B23457F"/>
    <w:multiLevelType w:val="multilevel"/>
    <w:tmpl w:val="4B23457F"/>
    <w:lvl w:ilvl="0" w:tentative="0">
      <w:start w:val="1"/>
      <w:numFmt w:val="japaneseCounting"/>
      <w:lvlText w:val="第%1章"/>
      <w:lvlJc w:val="left"/>
      <w:pPr>
        <w:ind w:left="990" w:hanging="99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95757B2"/>
    <w:multiLevelType w:val="multilevel"/>
    <w:tmpl w:val="795757B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7B6F1968"/>
    <w:multiLevelType w:val="multilevel"/>
    <w:tmpl w:val="7B6F1968"/>
    <w:lvl w:ilvl="0" w:tentative="0">
      <w:start w:val="4"/>
      <w:numFmt w:val="decimal"/>
      <w:lvlText w:val="%1.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3.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1">
      <w:startOverride w:val="1"/>
    </w:lvlOverride>
  </w:num>
  <w:num w:numId="4">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1">
      <w:startOverride w:val="3"/>
    </w:lvlOverride>
    <w:lvlOverride w:ilvl="2">
      <w:startOverride w:val="3"/>
    </w:lvlOverride>
  </w:num>
  <w:num w:numId="8">
    <w:abstractNumId w:val="5"/>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49A"/>
    <w:rsid w:val="0003464F"/>
    <w:rsid w:val="000720DC"/>
    <w:rsid w:val="000E41A7"/>
    <w:rsid w:val="000F5820"/>
    <w:rsid w:val="0010153A"/>
    <w:rsid w:val="00111E71"/>
    <w:rsid w:val="00130B84"/>
    <w:rsid w:val="001549FD"/>
    <w:rsid w:val="0016198E"/>
    <w:rsid w:val="001873FF"/>
    <w:rsid w:val="001E41C3"/>
    <w:rsid w:val="002313A5"/>
    <w:rsid w:val="0023166F"/>
    <w:rsid w:val="002A3D9E"/>
    <w:rsid w:val="002B3EF3"/>
    <w:rsid w:val="002D721F"/>
    <w:rsid w:val="002E23F4"/>
    <w:rsid w:val="00313F55"/>
    <w:rsid w:val="003466C8"/>
    <w:rsid w:val="00385359"/>
    <w:rsid w:val="00387316"/>
    <w:rsid w:val="00392F10"/>
    <w:rsid w:val="00393443"/>
    <w:rsid w:val="003A31A0"/>
    <w:rsid w:val="003C53BC"/>
    <w:rsid w:val="003C7056"/>
    <w:rsid w:val="00401BA9"/>
    <w:rsid w:val="00412259"/>
    <w:rsid w:val="00420766"/>
    <w:rsid w:val="00433F38"/>
    <w:rsid w:val="00434BC1"/>
    <w:rsid w:val="00441F58"/>
    <w:rsid w:val="00466195"/>
    <w:rsid w:val="0049362B"/>
    <w:rsid w:val="004940AC"/>
    <w:rsid w:val="004A0688"/>
    <w:rsid w:val="004A1F48"/>
    <w:rsid w:val="005267E3"/>
    <w:rsid w:val="005667BC"/>
    <w:rsid w:val="00581B79"/>
    <w:rsid w:val="00590341"/>
    <w:rsid w:val="005D2531"/>
    <w:rsid w:val="005E7CDE"/>
    <w:rsid w:val="006308F6"/>
    <w:rsid w:val="006621DB"/>
    <w:rsid w:val="006734C7"/>
    <w:rsid w:val="00693FCD"/>
    <w:rsid w:val="00694769"/>
    <w:rsid w:val="006A4590"/>
    <w:rsid w:val="006B50FF"/>
    <w:rsid w:val="006D1895"/>
    <w:rsid w:val="006D28D0"/>
    <w:rsid w:val="006E0201"/>
    <w:rsid w:val="006E4EF3"/>
    <w:rsid w:val="006F55F2"/>
    <w:rsid w:val="00735554"/>
    <w:rsid w:val="00752A2F"/>
    <w:rsid w:val="007A4A6F"/>
    <w:rsid w:val="007C319F"/>
    <w:rsid w:val="007E102C"/>
    <w:rsid w:val="007F43EC"/>
    <w:rsid w:val="00815B16"/>
    <w:rsid w:val="0082500D"/>
    <w:rsid w:val="008A6BC2"/>
    <w:rsid w:val="008E353F"/>
    <w:rsid w:val="008E4685"/>
    <w:rsid w:val="008E6DFE"/>
    <w:rsid w:val="008F1F10"/>
    <w:rsid w:val="00953EE3"/>
    <w:rsid w:val="0097545A"/>
    <w:rsid w:val="009961C7"/>
    <w:rsid w:val="00997E52"/>
    <w:rsid w:val="009F2DB2"/>
    <w:rsid w:val="00A07F4C"/>
    <w:rsid w:val="00A43102"/>
    <w:rsid w:val="00A70170"/>
    <w:rsid w:val="00A76787"/>
    <w:rsid w:val="00A90542"/>
    <w:rsid w:val="00AC6127"/>
    <w:rsid w:val="00AC743F"/>
    <w:rsid w:val="00B02A20"/>
    <w:rsid w:val="00B57388"/>
    <w:rsid w:val="00B74041"/>
    <w:rsid w:val="00B8349A"/>
    <w:rsid w:val="00BA5C30"/>
    <w:rsid w:val="00BB068B"/>
    <w:rsid w:val="00BD5341"/>
    <w:rsid w:val="00BE127B"/>
    <w:rsid w:val="00BF1D93"/>
    <w:rsid w:val="00C00F6D"/>
    <w:rsid w:val="00C12D42"/>
    <w:rsid w:val="00C75B90"/>
    <w:rsid w:val="00C96FD8"/>
    <w:rsid w:val="00CA4B0E"/>
    <w:rsid w:val="00CB117A"/>
    <w:rsid w:val="00CC4544"/>
    <w:rsid w:val="00CC578D"/>
    <w:rsid w:val="00CD2519"/>
    <w:rsid w:val="00CE1E46"/>
    <w:rsid w:val="00CF0D06"/>
    <w:rsid w:val="00D047B4"/>
    <w:rsid w:val="00D136A6"/>
    <w:rsid w:val="00D15556"/>
    <w:rsid w:val="00D33CE7"/>
    <w:rsid w:val="00D72BE2"/>
    <w:rsid w:val="00E1523B"/>
    <w:rsid w:val="00E248BE"/>
    <w:rsid w:val="00E6458D"/>
    <w:rsid w:val="00E72031"/>
    <w:rsid w:val="00EB2A53"/>
    <w:rsid w:val="00EC08E0"/>
    <w:rsid w:val="00EE48E7"/>
    <w:rsid w:val="00EF5D0B"/>
    <w:rsid w:val="00EF627C"/>
    <w:rsid w:val="00F161F1"/>
    <w:rsid w:val="00F607FD"/>
    <w:rsid w:val="025476B0"/>
    <w:rsid w:val="02D7617B"/>
    <w:rsid w:val="0A107748"/>
    <w:rsid w:val="0A9630D3"/>
    <w:rsid w:val="0CAE0691"/>
    <w:rsid w:val="12130568"/>
    <w:rsid w:val="134A0DB0"/>
    <w:rsid w:val="15E34E4B"/>
    <w:rsid w:val="15F17CA2"/>
    <w:rsid w:val="18A6715B"/>
    <w:rsid w:val="297E3606"/>
    <w:rsid w:val="2CAC5DDA"/>
    <w:rsid w:val="2CFD02F9"/>
    <w:rsid w:val="31176158"/>
    <w:rsid w:val="32605963"/>
    <w:rsid w:val="347D39DE"/>
    <w:rsid w:val="3B335475"/>
    <w:rsid w:val="3D392B84"/>
    <w:rsid w:val="3EAF7920"/>
    <w:rsid w:val="419C6492"/>
    <w:rsid w:val="439C1067"/>
    <w:rsid w:val="56B15739"/>
    <w:rsid w:val="5A483FF9"/>
    <w:rsid w:val="61EB72F5"/>
    <w:rsid w:val="67044405"/>
    <w:rsid w:val="6B870E2A"/>
    <w:rsid w:val="706C1556"/>
    <w:rsid w:val="725D272A"/>
    <w:rsid w:val="7A670B0A"/>
    <w:rsid w:val="7D164759"/>
    <w:rsid w:val="7E306560"/>
    <w:rsid w:val="7E48790E"/>
    <w:rsid w:val="7EF873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0" w:semiHidden="0" w:name="Body Text Indent 2"/>
    <w:lsdException w:qFormat="1" w:uiPriority="0" w:semiHidden="0" w:name="Body Text Indent 3"/>
    <w:lsdException w:qFormat="1" w:uiPriority="0" w:semiHidden="0" w:name="Block Text"/>
    <w:lsdException w:qFormat="1" w:uiPriority="99" w:semiHidden="0" w:name="Hyperlink"/>
    <w:lsdException w:qFormat="1" w:uiPriority="0"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6"/>
    <w:qFormat/>
    <w:uiPriority w:val="0"/>
    <w:pPr>
      <w:keepNext/>
      <w:keepLines/>
      <w:spacing w:before="340" w:after="330" w:line="576" w:lineRule="auto"/>
      <w:outlineLvl w:val="0"/>
    </w:pPr>
    <w:rPr>
      <w:b/>
      <w:bCs/>
      <w:kern w:val="44"/>
      <w:sz w:val="28"/>
      <w:szCs w:val="44"/>
    </w:rPr>
  </w:style>
  <w:style w:type="paragraph" w:styleId="3">
    <w:name w:val="heading 2"/>
    <w:basedOn w:val="1"/>
    <w:next w:val="4"/>
    <w:link w:val="34"/>
    <w:unhideWhenUsed/>
    <w:qFormat/>
    <w:uiPriority w:val="0"/>
    <w:pPr>
      <w:keepNext/>
      <w:adjustRightInd w:val="0"/>
      <w:spacing w:beforeLines="50" w:afterLines="50" w:line="360" w:lineRule="auto"/>
      <w:jc w:val="left"/>
      <w:outlineLvl w:val="1"/>
    </w:pPr>
    <w:rPr>
      <w:rFonts w:eastAsia="Basemic Times"/>
      <w:sz w:val="28"/>
      <w:szCs w:val="20"/>
      <w:lang w:bidi="he-IL"/>
    </w:rPr>
  </w:style>
  <w:style w:type="paragraph" w:styleId="5">
    <w:name w:val="heading 3"/>
    <w:basedOn w:val="1"/>
    <w:next w:val="1"/>
    <w:link w:val="35"/>
    <w:unhideWhenUsed/>
    <w:qFormat/>
    <w:uiPriority w:val="0"/>
    <w:pPr>
      <w:keepNext/>
      <w:keepLines/>
      <w:spacing w:before="260" w:after="260" w:line="415" w:lineRule="auto"/>
      <w:outlineLvl w:val="2"/>
    </w:pPr>
    <w:rPr>
      <w:bCs/>
      <w:szCs w:val="32"/>
    </w:rPr>
  </w:style>
  <w:style w:type="paragraph" w:styleId="6">
    <w:name w:val="heading 4"/>
    <w:basedOn w:val="1"/>
    <w:next w:val="1"/>
    <w:link w:val="36"/>
    <w:unhideWhenUsed/>
    <w:qFormat/>
    <w:uiPriority w:val="0"/>
    <w:pPr>
      <w:widowControl/>
      <w:spacing w:before="100" w:beforeAutospacing="1" w:after="100" w:afterAutospacing="1"/>
      <w:jc w:val="left"/>
      <w:outlineLvl w:val="3"/>
    </w:pPr>
    <w:rPr>
      <w:rFonts w:ascii="宋体" w:hAnsi="宋体" w:cs="宋体"/>
      <w:bCs/>
      <w:kern w:val="0"/>
    </w:rPr>
  </w:style>
  <w:style w:type="character" w:default="1" w:styleId="28">
    <w:name w:val="Default Paragraph Font"/>
    <w:unhideWhenUsed/>
    <w:qFormat/>
    <w:uiPriority w:val="1"/>
  </w:style>
  <w:style w:type="table" w:default="1" w:styleId="31">
    <w:name w:val="Normal Table"/>
    <w:unhideWhenUsed/>
    <w:qFormat/>
    <w:uiPriority w:val="99"/>
    <w:tblPr>
      <w:tblLayout w:type="fixed"/>
      <w:tblCellMar>
        <w:top w:w="0" w:type="dxa"/>
        <w:left w:w="108" w:type="dxa"/>
        <w:bottom w:w="0" w:type="dxa"/>
        <w:right w:w="108" w:type="dxa"/>
      </w:tblCellMar>
    </w:tblPr>
  </w:style>
  <w:style w:type="paragraph" w:styleId="4">
    <w:name w:val="Normal Indent"/>
    <w:basedOn w:val="1"/>
    <w:link w:val="38"/>
    <w:unhideWhenUsed/>
    <w:qFormat/>
    <w:uiPriority w:val="99"/>
    <w:pPr>
      <w:ind w:firstLine="420" w:firstLineChars="200"/>
    </w:pPr>
  </w:style>
  <w:style w:type="paragraph" w:styleId="7">
    <w:name w:val="toc 7"/>
    <w:basedOn w:val="1"/>
    <w:next w:val="1"/>
    <w:unhideWhenUsed/>
    <w:qFormat/>
    <w:uiPriority w:val="39"/>
    <w:pPr>
      <w:ind w:left="1260"/>
      <w:jc w:val="left"/>
    </w:pPr>
    <w:rPr>
      <w:sz w:val="18"/>
      <w:szCs w:val="18"/>
    </w:rPr>
  </w:style>
  <w:style w:type="paragraph" w:styleId="8">
    <w:name w:val="Document Map"/>
    <w:basedOn w:val="1"/>
    <w:link w:val="47"/>
    <w:unhideWhenUsed/>
    <w:qFormat/>
    <w:uiPriority w:val="0"/>
    <w:pPr>
      <w:shd w:val="clear" w:color="auto" w:fill="000080"/>
    </w:pPr>
  </w:style>
  <w:style w:type="paragraph" w:styleId="9">
    <w:name w:val="Body Text"/>
    <w:basedOn w:val="1"/>
    <w:link w:val="42"/>
    <w:unhideWhenUsed/>
    <w:qFormat/>
    <w:uiPriority w:val="0"/>
    <w:pPr>
      <w:snapToGrid w:val="0"/>
      <w:spacing w:after="120" w:line="312" w:lineRule="atLeast"/>
    </w:pPr>
    <w:rPr>
      <w:rFonts w:ascii="宋体"/>
      <w:kern w:val="0"/>
      <w:szCs w:val="20"/>
    </w:rPr>
  </w:style>
  <w:style w:type="paragraph" w:styleId="10">
    <w:name w:val="Body Text Indent"/>
    <w:basedOn w:val="1"/>
    <w:link w:val="43"/>
    <w:unhideWhenUsed/>
    <w:qFormat/>
    <w:uiPriority w:val="0"/>
    <w:pPr>
      <w:widowControl/>
      <w:autoSpaceDE w:val="0"/>
      <w:autoSpaceDN w:val="0"/>
      <w:adjustRightInd w:val="0"/>
      <w:spacing w:line="360" w:lineRule="exact"/>
      <w:ind w:firstLine="437"/>
      <w:jc w:val="left"/>
    </w:pPr>
    <w:rPr>
      <w:rFonts w:ascii="Basemic Times" w:eastAsia="Basemic Times"/>
      <w:kern w:val="0"/>
      <w:sz w:val="22"/>
      <w:szCs w:val="22"/>
    </w:rPr>
  </w:style>
  <w:style w:type="paragraph" w:styleId="11">
    <w:name w:val="Block Text"/>
    <w:basedOn w:val="1"/>
    <w:unhideWhenUsed/>
    <w:qFormat/>
    <w:uiPriority w:val="0"/>
    <w:pPr>
      <w:ind w:left="1260" w:right="483" w:rightChars="230" w:firstLine="420"/>
    </w:pPr>
  </w:style>
  <w:style w:type="paragraph" w:styleId="12">
    <w:name w:val="toc 5"/>
    <w:basedOn w:val="1"/>
    <w:next w:val="1"/>
    <w:unhideWhenUsed/>
    <w:qFormat/>
    <w:uiPriority w:val="39"/>
    <w:pPr>
      <w:ind w:left="840"/>
      <w:jc w:val="left"/>
    </w:pPr>
    <w:rPr>
      <w:sz w:val="18"/>
      <w:szCs w:val="18"/>
    </w:rPr>
  </w:style>
  <w:style w:type="paragraph" w:styleId="13">
    <w:name w:val="toc 3"/>
    <w:basedOn w:val="1"/>
    <w:next w:val="1"/>
    <w:unhideWhenUsed/>
    <w:qFormat/>
    <w:uiPriority w:val="39"/>
    <w:pPr>
      <w:tabs>
        <w:tab w:val="left" w:pos="1080"/>
        <w:tab w:val="right" w:leader="dot" w:pos="7740"/>
      </w:tabs>
      <w:ind w:left="540"/>
      <w:jc w:val="left"/>
    </w:pPr>
    <w:rPr>
      <w:rFonts w:ascii="黑体" w:hAnsi="宋体" w:eastAsia="黑体"/>
      <w:iCs/>
      <w:sz w:val="20"/>
      <w:szCs w:val="20"/>
    </w:rPr>
  </w:style>
  <w:style w:type="paragraph" w:styleId="14">
    <w:name w:val="toc 8"/>
    <w:basedOn w:val="1"/>
    <w:next w:val="1"/>
    <w:unhideWhenUsed/>
    <w:qFormat/>
    <w:uiPriority w:val="39"/>
    <w:pPr>
      <w:ind w:left="1470"/>
      <w:jc w:val="left"/>
    </w:pPr>
    <w:rPr>
      <w:sz w:val="18"/>
      <w:szCs w:val="18"/>
    </w:rPr>
  </w:style>
  <w:style w:type="paragraph" w:styleId="15">
    <w:name w:val="Date"/>
    <w:basedOn w:val="1"/>
    <w:next w:val="1"/>
    <w:link w:val="44"/>
    <w:unhideWhenUsed/>
    <w:qFormat/>
    <w:uiPriority w:val="0"/>
    <w:pPr>
      <w:ind w:left="100" w:leftChars="2500"/>
    </w:pPr>
  </w:style>
  <w:style w:type="paragraph" w:styleId="16">
    <w:name w:val="Body Text Indent 2"/>
    <w:basedOn w:val="1"/>
    <w:link w:val="45"/>
    <w:unhideWhenUsed/>
    <w:qFormat/>
    <w:uiPriority w:val="0"/>
    <w:pPr>
      <w:ind w:left="863" w:leftChars="411" w:firstLine="540" w:firstLineChars="257"/>
    </w:pPr>
  </w:style>
  <w:style w:type="paragraph" w:styleId="17">
    <w:name w:val="Balloon Text"/>
    <w:basedOn w:val="1"/>
    <w:link w:val="48"/>
    <w:unhideWhenUsed/>
    <w:qFormat/>
    <w:uiPriority w:val="0"/>
    <w:rPr>
      <w:sz w:val="18"/>
      <w:szCs w:val="18"/>
    </w:rPr>
  </w:style>
  <w:style w:type="paragraph" w:styleId="18">
    <w:name w:val="footer"/>
    <w:basedOn w:val="1"/>
    <w:link w:val="40"/>
    <w:unhideWhenUsed/>
    <w:qFormat/>
    <w:uiPriority w:val="99"/>
    <w:pPr>
      <w:tabs>
        <w:tab w:val="center" w:pos="4153"/>
        <w:tab w:val="right" w:pos="8306"/>
      </w:tabs>
      <w:snapToGrid w:val="0"/>
      <w:jc w:val="left"/>
    </w:pPr>
    <w:rPr>
      <w:sz w:val="18"/>
      <w:szCs w:val="18"/>
    </w:rPr>
  </w:style>
  <w:style w:type="paragraph" w:styleId="19">
    <w:name w:val="header"/>
    <w:basedOn w:val="1"/>
    <w:link w:val="39"/>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tabs>
        <w:tab w:val="right" w:leader="dot" w:pos="7740"/>
      </w:tabs>
      <w:spacing w:before="120" w:after="120"/>
      <w:jc w:val="left"/>
    </w:pPr>
    <w:rPr>
      <w:rFonts w:ascii="宋体"/>
      <w:bCs/>
      <w:caps/>
      <w:szCs w:val="21"/>
      <w:lang w:val="fr-FR"/>
    </w:rPr>
  </w:style>
  <w:style w:type="paragraph" w:styleId="21">
    <w:name w:val="toc 4"/>
    <w:basedOn w:val="1"/>
    <w:next w:val="1"/>
    <w:unhideWhenUsed/>
    <w:qFormat/>
    <w:uiPriority w:val="39"/>
    <w:pPr>
      <w:tabs>
        <w:tab w:val="left" w:pos="1260"/>
        <w:tab w:val="right" w:leader="dot" w:pos="7740"/>
      </w:tabs>
      <w:ind w:left="630"/>
    </w:pPr>
    <w:rPr>
      <w:sz w:val="18"/>
      <w:szCs w:val="18"/>
    </w:rPr>
  </w:style>
  <w:style w:type="paragraph" w:styleId="22">
    <w:name w:val="toc 6"/>
    <w:basedOn w:val="1"/>
    <w:next w:val="1"/>
    <w:unhideWhenUsed/>
    <w:qFormat/>
    <w:uiPriority w:val="39"/>
    <w:pPr>
      <w:ind w:left="1050"/>
      <w:jc w:val="left"/>
    </w:pPr>
    <w:rPr>
      <w:sz w:val="18"/>
      <w:szCs w:val="18"/>
    </w:rPr>
  </w:style>
  <w:style w:type="paragraph" w:styleId="23">
    <w:name w:val="Body Text Indent 3"/>
    <w:basedOn w:val="1"/>
    <w:link w:val="46"/>
    <w:unhideWhenUsed/>
    <w:qFormat/>
    <w:uiPriority w:val="0"/>
    <w:pPr>
      <w:ind w:left="1260" w:firstLine="420"/>
    </w:pPr>
  </w:style>
  <w:style w:type="paragraph" w:styleId="24">
    <w:name w:val="toc 2"/>
    <w:basedOn w:val="1"/>
    <w:next w:val="1"/>
    <w:unhideWhenUsed/>
    <w:qFormat/>
    <w:uiPriority w:val="39"/>
    <w:pPr>
      <w:tabs>
        <w:tab w:val="left" w:pos="540"/>
        <w:tab w:val="left" w:pos="900"/>
        <w:tab w:val="right" w:leader="dot" w:pos="7740"/>
      </w:tabs>
      <w:ind w:left="360"/>
      <w:jc w:val="left"/>
    </w:pPr>
    <w:rPr>
      <w:smallCaps/>
      <w:sz w:val="20"/>
      <w:szCs w:val="20"/>
    </w:rPr>
  </w:style>
  <w:style w:type="paragraph" w:styleId="25">
    <w:name w:val="toc 9"/>
    <w:basedOn w:val="1"/>
    <w:next w:val="1"/>
    <w:unhideWhenUsed/>
    <w:qFormat/>
    <w:uiPriority w:val="39"/>
    <w:pPr>
      <w:ind w:left="1680"/>
      <w:jc w:val="left"/>
    </w:pPr>
    <w:rPr>
      <w:sz w:val="18"/>
      <w:szCs w:val="18"/>
    </w:rPr>
  </w:style>
  <w:style w:type="paragraph" w:styleId="26">
    <w:name w:val="Normal (Web)"/>
    <w:basedOn w:val="1"/>
    <w:unhideWhenUsed/>
    <w:qFormat/>
    <w:uiPriority w:val="0"/>
    <w:pPr>
      <w:widowControl/>
      <w:spacing w:before="100" w:beforeAutospacing="1" w:after="100" w:afterAutospacing="1"/>
      <w:jc w:val="left"/>
    </w:pPr>
    <w:rPr>
      <w:rFonts w:ascii="宋体" w:hAnsi="宋体"/>
      <w:kern w:val="0"/>
      <w:sz w:val="24"/>
    </w:rPr>
  </w:style>
  <w:style w:type="paragraph" w:styleId="27">
    <w:name w:val="Title"/>
    <w:basedOn w:val="1"/>
    <w:link w:val="41"/>
    <w:qFormat/>
    <w:uiPriority w:val="0"/>
    <w:pPr>
      <w:spacing w:before="240" w:after="60"/>
      <w:jc w:val="center"/>
      <w:outlineLvl w:val="0"/>
    </w:pPr>
    <w:rPr>
      <w:rFonts w:ascii="Arial" w:hAnsi="Arial" w:cs="Arial"/>
      <w:b/>
      <w:bCs/>
      <w:sz w:val="32"/>
      <w:szCs w:val="32"/>
    </w:rPr>
  </w:style>
  <w:style w:type="character" w:styleId="29">
    <w:name w:val="FollowedHyperlink"/>
    <w:unhideWhenUsed/>
    <w:qFormat/>
    <w:uiPriority w:val="0"/>
    <w:rPr>
      <w:color w:val="800080"/>
      <w:u w:val="single"/>
    </w:rPr>
  </w:style>
  <w:style w:type="character" w:styleId="30">
    <w:name w:val="Hyperlink"/>
    <w:unhideWhenUsed/>
    <w:qFormat/>
    <w:uiPriority w:val="99"/>
    <w:rPr>
      <w:color w:val="0000FF"/>
      <w:u w:val="single"/>
    </w:rPr>
  </w:style>
  <w:style w:type="table" w:styleId="32">
    <w:name w:val="Table Grid"/>
    <w:basedOn w:val="31"/>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33">
    <w:name w:val="标题 1 Char"/>
    <w:basedOn w:val="28"/>
    <w:qFormat/>
    <w:uiPriority w:val="0"/>
    <w:rPr>
      <w:rFonts w:ascii="Times New Roman" w:hAnsi="Times New Roman" w:eastAsia="宋体" w:cs="Times New Roman"/>
      <w:b/>
      <w:bCs/>
      <w:kern w:val="44"/>
      <w:sz w:val="44"/>
      <w:szCs w:val="44"/>
    </w:rPr>
  </w:style>
  <w:style w:type="character" w:customStyle="1" w:styleId="34">
    <w:name w:val="标题 2 Char"/>
    <w:basedOn w:val="28"/>
    <w:link w:val="3"/>
    <w:semiHidden/>
    <w:qFormat/>
    <w:uiPriority w:val="0"/>
    <w:rPr>
      <w:rFonts w:ascii="Times New Roman" w:hAnsi="Times New Roman" w:eastAsia="Basemic Times" w:cs="Times New Roman"/>
      <w:sz w:val="28"/>
      <w:szCs w:val="20"/>
      <w:lang w:bidi="he-IL"/>
    </w:rPr>
  </w:style>
  <w:style w:type="character" w:customStyle="1" w:styleId="35">
    <w:name w:val="标题 3 Char"/>
    <w:basedOn w:val="28"/>
    <w:link w:val="5"/>
    <w:semiHidden/>
    <w:qFormat/>
    <w:uiPriority w:val="0"/>
    <w:rPr>
      <w:rFonts w:ascii="Times New Roman" w:hAnsi="Times New Roman" w:eastAsia="宋体" w:cs="Times New Roman"/>
      <w:bCs/>
      <w:szCs w:val="32"/>
    </w:rPr>
  </w:style>
  <w:style w:type="character" w:customStyle="1" w:styleId="36">
    <w:name w:val="标题 4 Char"/>
    <w:basedOn w:val="28"/>
    <w:link w:val="6"/>
    <w:semiHidden/>
    <w:qFormat/>
    <w:uiPriority w:val="0"/>
    <w:rPr>
      <w:rFonts w:ascii="宋体" w:hAnsi="宋体" w:eastAsia="宋体" w:cs="宋体"/>
      <w:bCs/>
      <w:kern w:val="0"/>
      <w:szCs w:val="24"/>
    </w:rPr>
  </w:style>
  <w:style w:type="character" w:customStyle="1" w:styleId="37">
    <w:name w:val="标题 3 Char1"/>
    <w:basedOn w:val="28"/>
    <w:semiHidden/>
    <w:qFormat/>
    <w:uiPriority w:val="0"/>
    <w:rPr>
      <w:b/>
      <w:bCs/>
      <w:kern w:val="2"/>
      <w:sz w:val="32"/>
      <w:szCs w:val="32"/>
    </w:rPr>
  </w:style>
  <w:style w:type="character" w:customStyle="1" w:styleId="38">
    <w:name w:val="正文缩进 Char"/>
    <w:link w:val="4"/>
    <w:semiHidden/>
    <w:qFormat/>
    <w:locked/>
    <w:uiPriority w:val="99"/>
    <w:rPr>
      <w:rFonts w:ascii="Times New Roman" w:hAnsi="Times New Roman" w:eastAsia="宋体" w:cs="Times New Roman"/>
      <w:szCs w:val="24"/>
    </w:rPr>
  </w:style>
  <w:style w:type="character" w:customStyle="1" w:styleId="39">
    <w:name w:val="页眉 Char"/>
    <w:basedOn w:val="28"/>
    <w:link w:val="19"/>
    <w:semiHidden/>
    <w:qFormat/>
    <w:uiPriority w:val="99"/>
    <w:rPr>
      <w:rFonts w:ascii="Times New Roman" w:hAnsi="Times New Roman" w:eastAsia="宋体" w:cs="Times New Roman"/>
      <w:sz w:val="18"/>
      <w:szCs w:val="18"/>
    </w:rPr>
  </w:style>
  <w:style w:type="character" w:customStyle="1" w:styleId="40">
    <w:name w:val="页脚 Char"/>
    <w:basedOn w:val="28"/>
    <w:link w:val="18"/>
    <w:semiHidden/>
    <w:qFormat/>
    <w:uiPriority w:val="99"/>
    <w:rPr>
      <w:rFonts w:ascii="Times New Roman" w:hAnsi="Times New Roman" w:eastAsia="宋体" w:cs="Times New Roman"/>
      <w:sz w:val="18"/>
      <w:szCs w:val="18"/>
    </w:rPr>
  </w:style>
  <w:style w:type="character" w:customStyle="1" w:styleId="41">
    <w:name w:val="标题 Char"/>
    <w:basedOn w:val="28"/>
    <w:link w:val="27"/>
    <w:qFormat/>
    <w:uiPriority w:val="0"/>
    <w:rPr>
      <w:rFonts w:ascii="Arial" w:hAnsi="Arial" w:eastAsia="宋体" w:cs="Arial"/>
      <w:b/>
      <w:bCs/>
      <w:sz w:val="32"/>
      <w:szCs w:val="32"/>
    </w:rPr>
  </w:style>
  <w:style w:type="character" w:customStyle="1" w:styleId="42">
    <w:name w:val="正文文本 Char"/>
    <w:basedOn w:val="28"/>
    <w:link w:val="9"/>
    <w:semiHidden/>
    <w:qFormat/>
    <w:uiPriority w:val="0"/>
    <w:rPr>
      <w:rFonts w:ascii="宋体" w:hAnsi="Times New Roman" w:eastAsia="宋体" w:cs="Times New Roman"/>
      <w:kern w:val="0"/>
      <w:szCs w:val="20"/>
    </w:rPr>
  </w:style>
  <w:style w:type="character" w:customStyle="1" w:styleId="43">
    <w:name w:val="正文文本缩进 Char"/>
    <w:basedOn w:val="28"/>
    <w:link w:val="10"/>
    <w:semiHidden/>
    <w:qFormat/>
    <w:uiPriority w:val="0"/>
    <w:rPr>
      <w:rFonts w:ascii="Basemic Times" w:hAnsi="Times New Roman" w:eastAsia="Basemic Times" w:cs="Times New Roman"/>
      <w:kern w:val="0"/>
      <w:sz w:val="22"/>
    </w:rPr>
  </w:style>
  <w:style w:type="character" w:customStyle="1" w:styleId="44">
    <w:name w:val="日期 Char"/>
    <w:basedOn w:val="28"/>
    <w:link w:val="15"/>
    <w:semiHidden/>
    <w:qFormat/>
    <w:uiPriority w:val="0"/>
    <w:rPr>
      <w:rFonts w:ascii="Times New Roman" w:hAnsi="Times New Roman" w:eastAsia="宋体" w:cs="Times New Roman"/>
      <w:szCs w:val="24"/>
    </w:rPr>
  </w:style>
  <w:style w:type="character" w:customStyle="1" w:styleId="45">
    <w:name w:val="正文文本缩进 2 Char"/>
    <w:basedOn w:val="28"/>
    <w:link w:val="16"/>
    <w:semiHidden/>
    <w:qFormat/>
    <w:uiPriority w:val="0"/>
    <w:rPr>
      <w:rFonts w:ascii="Times New Roman" w:hAnsi="Times New Roman" w:eastAsia="宋体" w:cs="Times New Roman"/>
      <w:szCs w:val="24"/>
    </w:rPr>
  </w:style>
  <w:style w:type="character" w:customStyle="1" w:styleId="46">
    <w:name w:val="正文文本缩进 3 Char"/>
    <w:basedOn w:val="28"/>
    <w:link w:val="23"/>
    <w:semiHidden/>
    <w:qFormat/>
    <w:uiPriority w:val="0"/>
    <w:rPr>
      <w:rFonts w:ascii="Times New Roman" w:hAnsi="Times New Roman" w:eastAsia="宋体" w:cs="Times New Roman"/>
      <w:szCs w:val="24"/>
    </w:rPr>
  </w:style>
  <w:style w:type="character" w:customStyle="1" w:styleId="47">
    <w:name w:val="文档结构图 Char"/>
    <w:basedOn w:val="28"/>
    <w:link w:val="8"/>
    <w:semiHidden/>
    <w:qFormat/>
    <w:uiPriority w:val="0"/>
    <w:rPr>
      <w:rFonts w:ascii="Times New Roman" w:hAnsi="Times New Roman" w:eastAsia="宋体" w:cs="Times New Roman"/>
      <w:szCs w:val="24"/>
      <w:shd w:val="clear" w:color="auto" w:fill="000080"/>
    </w:rPr>
  </w:style>
  <w:style w:type="character" w:customStyle="1" w:styleId="48">
    <w:name w:val="批注框文本 Char"/>
    <w:basedOn w:val="28"/>
    <w:link w:val="17"/>
    <w:semiHidden/>
    <w:qFormat/>
    <w:uiPriority w:val="0"/>
    <w:rPr>
      <w:rFonts w:ascii="Times New Roman" w:hAnsi="Times New Roman" w:eastAsia="宋体" w:cs="Times New Roman"/>
      <w:sz w:val="18"/>
      <w:szCs w:val="18"/>
    </w:rPr>
  </w:style>
  <w:style w:type="paragraph" w:customStyle="1" w:styleId="49">
    <w:name w:val="列出段落1"/>
    <w:basedOn w:val="1"/>
    <w:qFormat/>
    <w:uiPriority w:val="34"/>
    <w:pPr>
      <w:ind w:firstLine="420" w:firstLineChars="200"/>
    </w:pPr>
  </w:style>
  <w:style w:type="paragraph" w:customStyle="1" w:styleId="50">
    <w:name w:val="Char1 Char Char Char1"/>
    <w:basedOn w:val="1"/>
    <w:qFormat/>
    <w:uiPriority w:val="0"/>
    <w:pPr>
      <w:widowControl/>
      <w:spacing w:after="160" w:line="240" w:lineRule="exact"/>
      <w:jc w:val="left"/>
    </w:pPr>
    <w:rPr>
      <w:rFonts w:ascii="Verdana" w:hAnsi="Verdana" w:eastAsia="仿宋_GB2312"/>
      <w:kern w:val="0"/>
      <w:sz w:val="28"/>
      <w:szCs w:val="20"/>
      <w:lang w:eastAsia="en-US"/>
    </w:rPr>
  </w:style>
  <w:style w:type="paragraph" w:customStyle="1" w:styleId="51">
    <w:name w:val="bodys"/>
    <w:basedOn w:val="1"/>
    <w:qFormat/>
    <w:uiPriority w:val="0"/>
    <w:pPr>
      <w:widowControl/>
      <w:spacing w:before="100" w:beforeAutospacing="1" w:after="100" w:afterAutospacing="1"/>
      <w:jc w:val="left"/>
    </w:pPr>
    <w:rPr>
      <w:rFonts w:ascii="宋体" w:hAnsi="宋体"/>
      <w:color w:val="000000"/>
      <w:kern w:val="0"/>
      <w:sz w:val="24"/>
    </w:rPr>
  </w:style>
  <w:style w:type="paragraph" w:customStyle="1" w:styleId="52">
    <w:name w:val="封面"/>
    <w:basedOn w:val="3"/>
    <w:qFormat/>
    <w:uiPriority w:val="0"/>
    <w:pPr>
      <w:jc w:val="center"/>
    </w:pPr>
    <w:rPr>
      <w:b/>
      <w:bCs/>
      <w:szCs w:val="36"/>
    </w:rPr>
  </w:style>
  <w:style w:type="paragraph" w:customStyle="1" w:styleId="53">
    <w:name w:val="封面小"/>
    <w:basedOn w:val="3"/>
    <w:qFormat/>
    <w:uiPriority w:val="0"/>
    <w:pPr>
      <w:jc w:val="center"/>
    </w:pPr>
    <w:rPr>
      <w:b/>
    </w:rPr>
  </w:style>
  <w:style w:type="paragraph" w:customStyle="1" w:styleId="54">
    <w:name w:val="样式 标题 3 + (中文) 黑体 小四"/>
    <w:basedOn w:val="5"/>
    <w:qFormat/>
    <w:uiPriority w:val="0"/>
    <w:pPr>
      <w:spacing w:before="0" w:after="0" w:line="412" w:lineRule="auto"/>
      <w:ind w:firstLine="420"/>
    </w:pPr>
    <w:rPr>
      <w:rFonts w:eastAsia="Basemic Times"/>
      <w:b/>
      <w:bCs w:val="0"/>
    </w:rPr>
  </w:style>
  <w:style w:type="paragraph" w:customStyle="1" w:styleId="55">
    <w:name w:val="aa"/>
    <w:basedOn w:val="2"/>
    <w:qFormat/>
    <w:uiPriority w:val="0"/>
    <w:pPr>
      <w:tabs>
        <w:tab w:val="left" w:pos="1440"/>
      </w:tabs>
      <w:ind w:left="1440" w:hanging="1440"/>
      <w:jc w:val="center"/>
    </w:pPr>
    <w:rPr>
      <w:sz w:val="32"/>
      <w:lang w:val="fr-FR"/>
    </w:rPr>
  </w:style>
  <w:style w:type="paragraph" w:customStyle="1" w:styleId="56">
    <w:name w:val="标题 2 + 三号"/>
    <w:basedOn w:val="2"/>
    <w:qFormat/>
    <w:uiPriority w:val="0"/>
    <w:rPr>
      <w:sz w:val="32"/>
      <w:lang w:val="fr-FR"/>
    </w:rPr>
  </w:style>
  <w:style w:type="paragraph" w:customStyle="1" w:styleId="57">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58">
    <w:name w:val=".."/>
    <w:basedOn w:val="57"/>
    <w:next w:val="57"/>
    <w:qFormat/>
    <w:uiPriority w:val="0"/>
    <w:rPr>
      <w:color w:val="auto"/>
      <w:sz w:val="20"/>
    </w:rPr>
  </w:style>
  <w:style w:type="paragraph" w:customStyle="1" w:styleId="59">
    <w:name w:val="1"/>
    <w:basedOn w:val="1"/>
    <w:next w:val="9"/>
    <w:qFormat/>
    <w:uiPriority w:val="0"/>
    <w:pPr>
      <w:autoSpaceDE w:val="0"/>
      <w:autoSpaceDN w:val="0"/>
      <w:adjustRightInd w:val="0"/>
      <w:jc w:val="center"/>
    </w:pPr>
    <w:rPr>
      <w:rFonts w:ascii="Arial" w:hAnsi="Arial"/>
      <w:color w:val="FFFFFF"/>
      <w:szCs w:val="32"/>
      <w:lang w:val="zh-CN"/>
    </w:rPr>
  </w:style>
  <w:style w:type="paragraph" w:customStyle="1" w:styleId="60">
    <w:name w:val="样式 正文"/>
    <w:basedOn w:val="1"/>
    <w:next w:val="1"/>
    <w:qFormat/>
    <w:uiPriority w:val="0"/>
    <w:pPr>
      <w:snapToGrid w:val="0"/>
      <w:spacing w:afterLines="50"/>
      <w:ind w:firstLine="425"/>
      <w:jc w:val="left"/>
    </w:pPr>
    <w:rPr>
      <w:rFonts w:ascii="宋体" w:cs="宋体"/>
      <w:kern w:val="0"/>
      <w:szCs w:val="20"/>
    </w:rPr>
  </w:style>
  <w:style w:type="paragraph" w:customStyle="1" w:styleId="61">
    <w:name w:val="样式 模板描述"/>
    <w:basedOn w:val="1"/>
    <w:next w:val="60"/>
    <w:qFormat/>
    <w:uiPriority w:val="0"/>
    <w:pPr>
      <w:snapToGrid w:val="0"/>
      <w:spacing w:afterLines="50"/>
      <w:ind w:firstLine="425"/>
      <w:jc w:val="left"/>
    </w:pPr>
    <w:rPr>
      <w:rFonts w:ascii="宋体" w:cs="宋体"/>
      <w:i/>
      <w:iCs/>
      <w:color w:val="0000FF"/>
      <w:kern w:val="0"/>
      <w:szCs w:val="21"/>
    </w:rPr>
  </w:style>
  <w:style w:type="paragraph" w:customStyle="1" w:styleId="62">
    <w:name w:val="默认段落字体 Para Char Char Char Char Char Char Char Char Char1 Char"/>
    <w:basedOn w:val="1"/>
    <w:qFormat/>
    <w:uiPriority w:val="0"/>
    <w:rPr>
      <w:rFonts w:ascii="Tahoma" w:hAnsi="Tahoma"/>
      <w:sz w:val="24"/>
      <w:szCs w:val="20"/>
    </w:rPr>
  </w:style>
  <w:style w:type="character" w:customStyle="1" w:styleId="63">
    <w:name w:val="样式1 Char"/>
    <w:basedOn w:val="41"/>
    <w:link w:val="64"/>
    <w:qFormat/>
    <w:locked/>
    <w:uiPriority w:val="0"/>
    <w:rPr>
      <w:rFonts w:ascii="Arial" w:hAnsi="Arial" w:eastAsia="宋体" w:cs="Arial"/>
      <w:sz w:val="32"/>
      <w:szCs w:val="32"/>
    </w:rPr>
  </w:style>
  <w:style w:type="paragraph" w:customStyle="1" w:styleId="64">
    <w:name w:val="样式1"/>
    <w:basedOn w:val="27"/>
    <w:link w:val="63"/>
    <w:qFormat/>
    <w:uiPriority w:val="0"/>
  </w:style>
  <w:style w:type="character" w:customStyle="1" w:styleId="65">
    <w:name w:val="样式2 Char"/>
    <w:basedOn w:val="66"/>
    <w:link w:val="67"/>
    <w:qFormat/>
    <w:locked/>
    <w:uiPriority w:val="0"/>
    <w:rPr>
      <w:rFonts w:ascii="Times New Roman" w:hAnsi="Times New Roman" w:eastAsia="宋体" w:cs="Times New Roman"/>
      <w:kern w:val="44"/>
      <w:sz w:val="28"/>
      <w:szCs w:val="44"/>
    </w:rPr>
  </w:style>
  <w:style w:type="character" w:customStyle="1" w:styleId="66">
    <w:name w:val="标题 1 Char1"/>
    <w:link w:val="2"/>
    <w:qFormat/>
    <w:locked/>
    <w:uiPriority w:val="0"/>
    <w:rPr>
      <w:rFonts w:ascii="Times New Roman" w:hAnsi="Times New Roman" w:eastAsia="宋体" w:cs="Times New Roman"/>
      <w:b/>
      <w:bCs/>
      <w:kern w:val="44"/>
      <w:sz w:val="28"/>
      <w:szCs w:val="44"/>
    </w:rPr>
  </w:style>
  <w:style w:type="paragraph" w:customStyle="1" w:styleId="67">
    <w:name w:val="样式2"/>
    <w:basedOn w:val="2"/>
    <w:link w:val="65"/>
    <w:qFormat/>
    <w:uiPriority w:val="0"/>
    <w:pPr>
      <w:spacing w:before="0" w:after="50" w:line="240" w:lineRule="auto"/>
      <w:jc w:val="center"/>
    </w:pPr>
  </w:style>
  <w:style w:type="character" w:customStyle="1" w:styleId="68">
    <w:name w:val="样式3 Char"/>
    <w:link w:val="69"/>
    <w:qFormat/>
    <w:locked/>
    <w:uiPriority w:val="0"/>
    <w:rPr>
      <w:szCs w:val="24"/>
    </w:rPr>
  </w:style>
  <w:style w:type="paragraph" w:customStyle="1" w:styleId="69">
    <w:name w:val="样式3"/>
    <w:basedOn w:val="1"/>
    <w:link w:val="68"/>
    <w:qFormat/>
    <w:uiPriority w:val="0"/>
    <w:rPr>
      <w:rFonts w:asciiTheme="minorHAnsi" w:hAnsiTheme="minorHAnsi" w:eastAsiaTheme="minorEastAsia" w:cstheme="minorBidi"/>
    </w:rPr>
  </w:style>
  <w:style w:type="character" w:customStyle="1" w:styleId="70">
    <w:name w:val="封面小 Char"/>
    <w:qFormat/>
    <w:uiPriority w:val="0"/>
    <w:rPr>
      <w:rFonts w:hint="default" w:ascii="Basemic Times" w:hAnsi="Basemic Times" w:eastAsia="Basemic Times"/>
      <w:b/>
      <w:kern w:val="2"/>
      <w:sz w:val="28"/>
      <w:lang w:val="en-US" w:eastAsia="zh-CN" w:bidi="he-IL"/>
    </w:rPr>
  </w:style>
  <w:style w:type="character" w:customStyle="1" w:styleId="71">
    <w:name w:val="样式 标题 3 + (中文) 黑体 小四 Char"/>
    <w:qFormat/>
    <w:uiPriority w:val="0"/>
    <w:rPr>
      <w:rFonts w:hint="default" w:ascii="Basemic Times" w:hAnsi="Basemic Times" w:eastAsia="Basemic Times"/>
      <w:b/>
      <w:bCs/>
      <w:kern w:val="2"/>
      <w:sz w:val="28"/>
      <w:szCs w:val="32"/>
      <w:lang w:val="en-US" w:eastAsia="zh-CN" w:bidi="ar-SA"/>
    </w:rPr>
  </w:style>
  <w:style w:type="character" w:customStyle="1" w:styleId="72">
    <w:name w:val="td21"/>
    <w:basedOn w:val="28"/>
    <w:qFormat/>
    <w:uiPriority w:val="0"/>
  </w:style>
  <w:style w:type="character" w:customStyle="1" w:styleId="73">
    <w:name w:val="ui-jqgrid-title"/>
    <w:qFormat/>
    <w:uiPriority w:val="0"/>
  </w:style>
  <w:style w:type="paragraph" w:customStyle="1" w:styleId="74">
    <w:name w:val="标题3"/>
    <w:basedOn w:val="1"/>
    <w:link w:val="76"/>
    <w:qFormat/>
    <w:uiPriority w:val="0"/>
    <w:pPr>
      <w:spacing w:line="360" w:lineRule="auto"/>
      <w:ind w:firstLine="480" w:firstLineChars="200"/>
      <w:jc w:val="center"/>
    </w:pPr>
    <w:rPr>
      <w:rFonts w:ascii="宋体" w:hAnsi="宋体"/>
      <w:sz w:val="24"/>
    </w:rPr>
  </w:style>
  <w:style w:type="paragraph" w:customStyle="1" w:styleId="75">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6">
    <w:name w:val="标题3 Char"/>
    <w:basedOn w:val="28"/>
    <w:link w:val="74"/>
    <w:qFormat/>
    <w:uiPriority w:val="0"/>
    <w:rPr>
      <w:rFonts w:ascii="宋体" w:hAnsi="宋体" w:eastAsia="宋体" w:cs="Times New Roman"/>
      <w:sz w:val="24"/>
      <w:szCs w:val="24"/>
    </w:rPr>
  </w:style>
  <w:style w:type="paragraph" w:customStyle="1" w:styleId="7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3.png"/><Relationship Id="rId5" Type="http://schemas.openxmlformats.org/officeDocument/2006/relationships/footer" Target="footer2.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45.png"/><Relationship Id="rId1" Type="http://schemas.openxmlformats.org/officeDocument/2006/relationships/image" Target="media/image4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BB9A56-3E2F-4F79-80DB-D64EECB28D69}">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17</Pages>
  <Words>676</Words>
  <Characters>3857</Characters>
  <Lines>32</Lines>
  <Paragraphs>9</Paragraphs>
  <ScaleCrop>false</ScaleCrop>
  <LinksUpToDate>false</LinksUpToDate>
  <CharactersWithSpaces>4524</CharactersWithSpaces>
  <Application>WPS Office_10.1.0.6466_F1E327BC-269C-435d-A152-05C5408002CA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2017-03-16T07:53:00Z</dcterms:created>
  <dc:creator>lenovo</dc:creator>
  <cp:lastModifiedBy>sjyzx</cp:lastModifiedBy>
  <cp:lastPrinted>2017-05-22T10:28:32Z</cp:lastPrinted>
  <dcterms:modified xsi:type="dcterms:W3CDTF">2017-05-22T10:36:12Z</dcterms:modified>
  <cp:revision>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2052-10.1.0.6466</vt:lpwstr>
  </property>
</Properties>
</file>