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0"/>
          <w:szCs w:val="30"/>
        </w:rPr>
      </w:pPr>
      <w:bookmarkStart w:id="0" w:name="_GoBack"/>
      <w:bookmarkEnd w:id="0"/>
      <w:r>
        <w:rPr>
          <w:rFonts w:hint="eastAsia" w:ascii="仿宋" w:hAnsi="仿宋" w:eastAsia="仿宋"/>
          <w:sz w:val="30"/>
          <w:szCs w:val="30"/>
        </w:rPr>
        <w:t>附件3</w:t>
      </w:r>
    </w:p>
    <w:p>
      <w:pPr>
        <w:jc w:val="center"/>
        <w:rPr>
          <w:rFonts w:ascii="华文中宋" w:hAnsi="华文中宋" w:eastAsia="华文中宋"/>
          <w:sz w:val="36"/>
          <w:szCs w:val="36"/>
        </w:rPr>
      </w:pPr>
      <w:r>
        <w:rPr>
          <w:rFonts w:hint="eastAsia" w:ascii="华文中宋" w:hAnsi="华文中宋" w:eastAsia="华文中宋"/>
          <w:sz w:val="36"/>
          <w:szCs w:val="36"/>
        </w:rPr>
        <w:t>价格承诺书</w:t>
      </w:r>
    </w:p>
    <w:p>
      <w:pPr>
        <w:rPr>
          <w:rFonts w:ascii="仿宋" w:hAnsi="仿宋" w:eastAsia="仿宋"/>
          <w:sz w:val="30"/>
          <w:szCs w:val="30"/>
        </w:rPr>
      </w:pPr>
      <w:r>
        <w:rPr>
          <w:rFonts w:ascii="仿宋" w:hAnsi="仿宋" w:eastAsia="仿宋" w:cs="Times New Roman"/>
          <w:sz w:val="30"/>
          <w:szCs w:val="30"/>
        </w:rPr>
        <w:t>南京市药品集中采购托管中心</w:t>
      </w:r>
      <w:r>
        <w:rPr>
          <w:rFonts w:hint="eastAsia" w:ascii="仿宋" w:hAnsi="仿宋" w:eastAsia="仿宋"/>
          <w:sz w:val="30"/>
          <w:szCs w:val="30"/>
        </w:rPr>
        <w:t>：</w:t>
      </w:r>
    </w:p>
    <w:p>
      <w:pPr>
        <w:rPr>
          <w:rFonts w:ascii="仿宋" w:hAnsi="仿宋" w:eastAsia="仿宋"/>
          <w:sz w:val="30"/>
          <w:szCs w:val="30"/>
        </w:rPr>
      </w:pPr>
      <w:r>
        <w:rPr>
          <w:rFonts w:ascii="仿宋" w:hAnsi="仿宋" w:eastAsia="仿宋"/>
          <w:sz w:val="30"/>
          <w:szCs w:val="30"/>
        </w:rPr>
        <w:t xml:space="preserve">    我公司对参加南京地区五大类高值医用耗材集中采购申请备案的产品，承诺如下：</w:t>
      </w:r>
    </w:p>
    <w:p>
      <w:pPr>
        <w:rPr>
          <w:rFonts w:ascii="仿宋" w:hAnsi="仿宋" w:eastAsia="仿宋"/>
          <w:sz w:val="30"/>
          <w:szCs w:val="30"/>
        </w:rPr>
      </w:pPr>
      <w:r>
        <w:rPr>
          <w:rFonts w:ascii="仿宋" w:hAnsi="仿宋" w:eastAsia="仿宋"/>
          <w:sz w:val="30"/>
          <w:szCs w:val="30"/>
        </w:rPr>
        <w:t xml:space="preserve">   我企业如实申报下列产品供货价格（见附表），并保证在南京地区的报价为全国最低价。如未如实申报，</w:t>
      </w:r>
      <w:r>
        <w:rPr>
          <w:rFonts w:hint="eastAsia" w:ascii="仿宋" w:hAnsi="仿宋" w:eastAsia="仿宋"/>
          <w:sz w:val="30"/>
          <w:szCs w:val="30"/>
        </w:rPr>
        <w:t>一经</w:t>
      </w:r>
      <w:r>
        <w:rPr>
          <w:rFonts w:ascii="仿宋" w:hAnsi="仿宋" w:eastAsia="仿宋"/>
          <w:sz w:val="30"/>
          <w:szCs w:val="30"/>
        </w:rPr>
        <w:t>查实，取消备案资格，并将企业列为南京地区高值医用耗材集中采购不良记录。</w:t>
      </w:r>
    </w:p>
    <w:p>
      <w:pPr>
        <w:rPr>
          <w:rFonts w:ascii="仿宋" w:hAnsi="仿宋" w:eastAsia="仿宋"/>
          <w:sz w:val="30"/>
          <w:szCs w:val="30"/>
        </w:rPr>
      </w:pPr>
      <w:r>
        <w:rPr>
          <w:rFonts w:ascii="仿宋" w:hAnsi="仿宋" w:eastAsia="仿宋"/>
          <w:sz w:val="30"/>
          <w:szCs w:val="30"/>
        </w:rPr>
        <w:t xml:space="preserve">  附件：产品价格表</w:t>
      </w:r>
    </w:p>
    <w:tbl>
      <w:tblPr>
        <w:tblStyle w:val="4"/>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94"/>
        <w:gridCol w:w="220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jc w:val="center"/>
              <w:rPr>
                <w:rFonts w:ascii="仿宋" w:hAnsi="仿宋" w:eastAsia="仿宋"/>
                <w:sz w:val="30"/>
                <w:szCs w:val="30"/>
              </w:rPr>
            </w:pPr>
            <w:r>
              <w:rPr>
                <w:rFonts w:hint="eastAsia" w:ascii="仿宋" w:hAnsi="仿宋" w:eastAsia="仿宋"/>
                <w:sz w:val="30"/>
                <w:szCs w:val="30"/>
              </w:rPr>
              <w:t>产品编码</w:t>
            </w:r>
          </w:p>
        </w:tc>
        <w:tc>
          <w:tcPr>
            <w:tcW w:w="2194" w:type="dxa"/>
          </w:tcPr>
          <w:p>
            <w:pPr>
              <w:jc w:val="center"/>
              <w:rPr>
                <w:rFonts w:ascii="仿宋" w:hAnsi="仿宋" w:eastAsia="仿宋"/>
                <w:sz w:val="30"/>
                <w:szCs w:val="30"/>
              </w:rPr>
            </w:pPr>
            <w:r>
              <w:rPr>
                <w:rFonts w:hint="eastAsia" w:ascii="仿宋" w:hAnsi="仿宋" w:eastAsia="仿宋"/>
                <w:sz w:val="30"/>
                <w:szCs w:val="30"/>
              </w:rPr>
              <w:t>产品名称</w:t>
            </w:r>
          </w:p>
        </w:tc>
        <w:tc>
          <w:tcPr>
            <w:tcW w:w="2201" w:type="dxa"/>
          </w:tcPr>
          <w:p>
            <w:pPr>
              <w:jc w:val="center"/>
              <w:rPr>
                <w:rFonts w:ascii="仿宋" w:hAnsi="仿宋" w:eastAsia="仿宋"/>
                <w:sz w:val="30"/>
                <w:szCs w:val="30"/>
              </w:rPr>
            </w:pPr>
            <w:r>
              <w:rPr>
                <w:rFonts w:hint="eastAsia" w:ascii="仿宋" w:hAnsi="仿宋" w:eastAsia="仿宋"/>
                <w:sz w:val="30"/>
                <w:szCs w:val="30"/>
              </w:rPr>
              <w:t>规格型号</w:t>
            </w:r>
          </w:p>
        </w:tc>
        <w:tc>
          <w:tcPr>
            <w:tcW w:w="2131" w:type="dxa"/>
          </w:tcPr>
          <w:p>
            <w:pPr>
              <w:jc w:val="center"/>
              <w:rPr>
                <w:rFonts w:ascii="仿宋" w:hAnsi="仿宋" w:eastAsia="仿宋"/>
                <w:sz w:val="30"/>
                <w:szCs w:val="30"/>
              </w:rPr>
            </w:pPr>
            <w:r>
              <w:rPr>
                <w:rFonts w:hint="eastAsia" w:ascii="仿宋" w:hAnsi="仿宋" w:eastAsia="仿宋"/>
                <w:sz w:val="30"/>
                <w:szCs w:val="30"/>
              </w:rPr>
              <w:t>生产企业名称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rPr>
                <w:rFonts w:ascii="仿宋" w:hAnsi="仿宋" w:eastAsia="仿宋"/>
                <w:sz w:val="30"/>
                <w:szCs w:val="30"/>
              </w:rPr>
            </w:pPr>
          </w:p>
        </w:tc>
        <w:tc>
          <w:tcPr>
            <w:tcW w:w="2194" w:type="dxa"/>
          </w:tcPr>
          <w:p>
            <w:pPr>
              <w:rPr>
                <w:rFonts w:ascii="仿宋" w:hAnsi="仿宋" w:eastAsia="仿宋"/>
                <w:sz w:val="30"/>
                <w:szCs w:val="30"/>
              </w:rPr>
            </w:pPr>
          </w:p>
        </w:tc>
        <w:tc>
          <w:tcPr>
            <w:tcW w:w="2201" w:type="dxa"/>
          </w:tcPr>
          <w:p>
            <w:pPr>
              <w:rPr>
                <w:rFonts w:ascii="仿宋" w:hAnsi="仿宋" w:eastAsia="仿宋"/>
                <w:sz w:val="30"/>
                <w:szCs w:val="30"/>
              </w:rPr>
            </w:pPr>
          </w:p>
        </w:tc>
        <w:tc>
          <w:tcPr>
            <w:tcW w:w="2131" w:type="dxa"/>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rPr>
                <w:rFonts w:ascii="仿宋" w:hAnsi="仿宋" w:eastAsia="仿宋"/>
                <w:sz w:val="30"/>
                <w:szCs w:val="30"/>
              </w:rPr>
            </w:pPr>
          </w:p>
        </w:tc>
        <w:tc>
          <w:tcPr>
            <w:tcW w:w="2194" w:type="dxa"/>
          </w:tcPr>
          <w:p>
            <w:pPr>
              <w:rPr>
                <w:rFonts w:ascii="仿宋" w:hAnsi="仿宋" w:eastAsia="仿宋"/>
                <w:sz w:val="30"/>
                <w:szCs w:val="30"/>
              </w:rPr>
            </w:pPr>
          </w:p>
        </w:tc>
        <w:tc>
          <w:tcPr>
            <w:tcW w:w="2201" w:type="dxa"/>
          </w:tcPr>
          <w:p>
            <w:pPr>
              <w:rPr>
                <w:rFonts w:ascii="仿宋" w:hAnsi="仿宋" w:eastAsia="仿宋"/>
                <w:sz w:val="30"/>
                <w:szCs w:val="30"/>
              </w:rPr>
            </w:pPr>
          </w:p>
        </w:tc>
        <w:tc>
          <w:tcPr>
            <w:tcW w:w="2131" w:type="dxa"/>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rPr>
                <w:rFonts w:ascii="仿宋" w:hAnsi="仿宋" w:eastAsia="仿宋"/>
                <w:sz w:val="30"/>
                <w:szCs w:val="30"/>
              </w:rPr>
            </w:pPr>
          </w:p>
        </w:tc>
        <w:tc>
          <w:tcPr>
            <w:tcW w:w="2194" w:type="dxa"/>
          </w:tcPr>
          <w:p>
            <w:pPr>
              <w:rPr>
                <w:rFonts w:ascii="仿宋" w:hAnsi="仿宋" w:eastAsia="仿宋"/>
                <w:sz w:val="30"/>
                <w:szCs w:val="30"/>
              </w:rPr>
            </w:pPr>
          </w:p>
        </w:tc>
        <w:tc>
          <w:tcPr>
            <w:tcW w:w="2201" w:type="dxa"/>
          </w:tcPr>
          <w:p>
            <w:pPr>
              <w:rPr>
                <w:rFonts w:ascii="仿宋" w:hAnsi="仿宋" w:eastAsia="仿宋"/>
                <w:sz w:val="30"/>
                <w:szCs w:val="30"/>
              </w:rPr>
            </w:pPr>
          </w:p>
        </w:tc>
        <w:tc>
          <w:tcPr>
            <w:tcW w:w="2131" w:type="dxa"/>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rPr>
                <w:rFonts w:ascii="仿宋" w:hAnsi="仿宋" w:eastAsia="仿宋"/>
                <w:sz w:val="30"/>
                <w:szCs w:val="30"/>
              </w:rPr>
            </w:pPr>
          </w:p>
        </w:tc>
        <w:tc>
          <w:tcPr>
            <w:tcW w:w="2194" w:type="dxa"/>
          </w:tcPr>
          <w:p>
            <w:pPr>
              <w:rPr>
                <w:rFonts w:ascii="仿宋" w:hAnsi="仿宋" w:eastAsia="仿宋"/>
                <w:sz w:val="30"/>
                <w:szCs w:val="30"/>
              </w:rPr>
            </w:pPr>
          </w:p>
        </w:tc>
        <w:tc>
          <w:tcPr>
            <w:tcW w:w="2201" w:type="dxa"/>
          </w:tcPr>
          <w:p>
            <w:pPr>
              <w:rPr>
                <w:rFonts w:ascii="仿宋" w:hAnsi="仿宋" w:eastAsia="仿宋"/>
                <w:sz w:val="30"/>
                <w:szCs w:val="30"/>
              </w:rPr>
            </w:pPr>
          </w:p>
        </w:tc>
        <w:tc>
          <w:tcPr>
            <w:tcW w:w="2131" w:type="dxa"/>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rPr>
                <w:rFonts w:ascii="仿宋" w:hAnsi="仿宋" w:eastAsia="仿宋"/>
                <w:sz w:val="30"/>
                <w:szCs w:val="30"/>
              </w:rPr>
            </w:pPr>
          </w:p>
        </w:tc>
        <w:tc>
          <w:tcPr>
            <w:tcW w:w="2194" w:type="dxa"/>
          </w:tcPr>
          <w:p>
            <w:pPr>
              <w:rPr>
                <w:rFonts w:ascii="仿宋" w:hAnsi="仿宋" w:eastAsia="仿宋"/>
                <w:sz w:val="30"/>
                <w:szCs w:val="30"/>
              </w:rPr>
            </w:pPr>
          </w:p>
        </w:tc>
        <w:tc>
          <w:tcPr>
            <w:tcW w:w="2201" w:type="dxa"/>
          </w:tcPr>
          <w:p>
            <w:pPr>
              <w:rPr>
                <w:rFonts w:ascii="仿宋" w:hAnsi="仿宋" w:eastAsia="仿宋"/>
                <w:sz w:val="30"/>
                <w:szCs w:val="30"/>
              </w:rPr>
            </w:pPr>
          </w:p>
        </w:tc>
        <w:tc>
          <w:tcPr>
            <w:tcW w:w="2131" w:type="dxa"/>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rPr>
                <w:rFonts w:ascii="仿宋" w:hAnsi="仿宋" w:eastAsia="仿宋"/>
                <w:sz w:val="30"/>
                <w:szCs w:val="30"/>
              </w:rPr>
            </w:pPr>
          </w:p>
        </w:tc>
        <w:tc>
          <w:tcPr>
            <w:tcW w:w="2194" w:type="dxa"/>
          </w:tcPr>
          <w:p>
            <w:pPr>
              <w:rPr>
                <w:rFonts w:ascii="仿宋" w:hAnsi="仿宋" w:eastAsia="仿宋"/>
                <w:sz w:val="30"/>
                <w:szCs w:val="30"/>
              </w:rPr>
            </w:pPr>
          </w:p>
        </w:tc>
        <w:tc>
          <w:tcPr>
            <w:tcW w:w="2201" w:type="dxa"/>
          </w:tcPr>
          <w:p>
            <w:pPr>
              <w:rPr>
                <w:rFonts w:ascii="仿宋" w:hAnsi="仿宋" w:eastAsia="仿宋"/>
                <w:sz w:val="30"/>
                <w:szCs w:val="30"/>
              </w:rPr>
            </w:pPr>
          </w:p>
        </w:tc>
        <w:tc>
          <w:tcPr>
            <w:tcW w:w="2131" w:type="dxa"/>
          </w:tcPr>
          <w:p>
            <w:pP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tcPr>
          <w:p>
            <w:pPr>
              <w:rPr>
                <w:rFonts w:ascii="仿宋" w:hAnsi="仿宋" w:eastAsia="仿宋"/>
                <w:sz w:val="30"/>
                <w:szCs w:val="30"/>
              </w:rPr>
            </w:pPr>
          </w:p>
        </w:tc>
        <w:tc>
          <w:tcPr>
            <w:tcW w:w="2194" w:type="dxa"/>
          </w:tcPr>
          <w:p>
            <w:pPr>
              <w:rPr>
                <w:rFonts w:ascii="仿宋" w:hAnsi="仿宋" w:eastAsia="仿宋"/>
                <w:sz w:val="30"/>
                <w:szCs w:val="30"/>
              </w:rPr>
            </w:pPr>
          </w:p>
        </w:tc>
        <w:tc>
          <w:tcPr>
            <w:tcW w:w="2201" w:type="dxa"/>
          </w:tcPr>
          <w:p>
            <w:pPr>
              <w:rPr>
                <w:rFonts w:ascii="仿宋" w:hAnsi="仿宋" w:eastAsia="仿宋"/>
                <w:sz w:val="30"/>
                <w:szCs w:val="30"/>
              </w:rPr>
            </w:pPr>
          </w:p>
        </w:tc>
        <w:tc>
          <w:tcPr>
            <w:tcW w:w="2131" w:type="dxa"/>
          </w:tcPr>
          <w:p>
            <w:pPr>
              <w:rPr>
                <w:rFonts w:ascii="仿宋" w:hAnsi="仿宋" w:eastAsia="仿宋"/>
                <w:sz w:val="30"/>
                <w:szCs w:val="30"/>
              </w:rPr>
            </w:pPr>
          </w:p>
        </w:tc>
      </w:tr>
    </w:tbl>
    <w:p>
      <w:pPr>
        <w:ind w:firstLine="600" w:firstLineChars="200"/>
        <w:rPr>
          <w:rFonts w:ascii="仿宋" w:hAnsi="仿宋" w:eastAsia="仿宋"/>
          <w:sz w:val="30"/>
          <w:szCs w:val="30"/>
        </w:rPr>
      </w:pPr>
      <w:r>
        <w:rPr>
          <w:rFonts w:hint="eastAsia" w:ascii="仿宋" w:hAnsi="仿宋" w:eastAsia="仿宋"/>
          <w:sz w:val="30"/>
          <w:szCs w:val="30"/>
        </w:rPr>
        <w:t>注：“产品编码”栏按附件</w:t>
      </w: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价格谈判产品表</w:t>
      </w:r>
      <w:r>
        <w:rPr>
          <w:rFonts w:hint="eastAsia" w:ascii="仿宋" w:hAnsi="仿宋" w:eastAsia="仿宋"/>
          <w:sz w:val="30"/>
          <w:szCs w:val="30"/>
        </w:rPr>
        <w:t>”填写。</w:t>
      </w:r>
    </w:p>
    <w:p>
      <w:pPr>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企业名称（盖章）：</w:t>
      </w:r>
    </w:p>
    <w:p>
      <w:pPr>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日期： </w:t>
      </w:r>
      <w:r>
        <w:rPr>
          <w:rFonts w:ascii="仿宋" w:hAnsi="仿宋" w:eastAsia="仿宋"/>
          <w:sz w:val="30"/>
          <w:szCs w:val="30"/>
        </w:rPr>
        <w:t xml:space="preserve">  </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日</w:t>
      </w:r>
    </w:p>
    <w:p>
      <w:pPr>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 xml:space="preserve">                             </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62"/>
    <w:rsid w:val="000058C1"/>
    <w:rsid w:val="00044DB4"/>
    <w:rsid w:val="003275BF"/>
    <w:rsid w:val="00435135"/>
    <w:rsid w:val="008B0662"/>
    <w:rsid w:val="009A74CE"/>
    <w:rsid w:val="00CE4779"/>
    <w:rsid w:val="00F16735"/>
    <w:rsid w:val="0DE8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308</Characters>
  <Lines>2</Lines>
  <Paragraphs>1</Paragraphs>
  <TotalTime>9</TotalTime>
  <ScaleCrop>false</ScaleCrop>
  <LinksUpToDate>false</LinksUpToDate>
  <CharactersWithSpaces>360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2018-10-18T02:19:00Z</dcterms:created>
  <dc:creator> </dc:creator>
  <cp:lastModifiedBy>商品运营-黄丽钦</cp:lastModifiedBy>
  <dcterms:modified xsi:type="dcterms:W3CDTF">2018-10-19T03:01:08Z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