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8D" w:rsidRDefault="00AA0F8D">
      <w:pPr>
        <w:widowControl/>
        <w:spacing w:before="340" w:after="330"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8"/>
          <w:szCs w:val="48"/>
        </w:rPr>
      </w:pPr>
    </w:p>
    <w:p w:rsidR="00AA0F8D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8"/>
        </w:rPr>
      </w:pPr>
      <w:r w:rsidRPr="000C1172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京津冀医用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耗材联合采购</w:t>
      </w:r>
    </w:p>
    <w:p w:rsidR="00F7169A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8"/>
        </w:rPr>
      </w:pP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企业</w:t>
      </w:r>
      <w:r w:rsidR="00F7169A"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账号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注册及数字证书</w:t>
      </w:r>
      <w:r w:rsidR="00636CC1"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领取</w:t>
      </w: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工作</w:t>
      </w:r>
    </w:p>
    <w:p w:rsidR="00AA0F8D" w:rsidRDefault="00AF30F5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 w:cs="宋体"/>
          <w:bCs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bCs/>
          <w:kern w:val="36"/>
          <w:sz w:val="44"/>
          <w:szCs w:val="48"/>
        </w:rPr>
        <w:t>操作说明</w:t>
      </w:r>
    </w:p>
    <w:p w:rsidR="00AA0F8D" w:rsidRDefault="00AA0F8D">
      <w:pPr>
        <w:widowControl/>
        <w:jc w:val="left"/>
        <w:rPr>
          <w:rFonts w:ascii="楷体_GB2312" w:eastAsia="楷体_GB2312" w:hAnsi="宋体" w:cs="宋体"/>
          <w:kern w:val="0"/>
          <w:sz w:val="32"/>
          <w:szCs w:val="32"/>
        </w:rPr>
      </w:pP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一</w:t>
      </w:r>
      <w:r>
        <w:rPr>
          <w:rFonts w:ascii="黑体" w:eastAsia="黑体" w:hAnsi="黑体" w:cs="宋体" w:hint="eastAsia"/>
          <w:kern w:val="0"/>
          <w:sz w:val="32"/>
          <w:szCs w:val="32"/>
        </w:rPr>
        <w:t>、企业</w:t>
      </w:r>
      <w:r>
        <w:rPr>
          <w:rFonts w:ascii="黑体" w:eastAsia="黑体" w:hAnsi="黑体" w:cs="宋体"/>
          <w:kern w:val="0"/>
          <w:sz w:val="32"/>
          <w:szCs w:val="32"/>
        </w:rPr>
        <w:t>账号</w:t>
      </w:r>
      <w:r w:rsidR="00636CC1">
        <w:rPr>
          <w:rFonts w:ascii="黑体" w:eastAsia="黑体" w:hAnsi="黑体" w:cs="宋体" w:hint="eastAsia"/>
          <w:kern w:val="0"/>
          <w:sz w:val="32"/>
          <w:szCs w:val="32"/>
        </w:rPr>
        <w:t>注册</w:t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进入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京津冀医用耗材联合采购平台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，点击“生产企业系统”，进入登录页面；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点击“注册”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按钮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，进入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企业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账号注册页面。</w:t>
      </w:r>
    </w:p>
    <w:p w:rsidR="00AA0F8D" w:rsidRDefault="00AF30F5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5274310" cy="2523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2.在企业账号注册页面依次填写企业名称，企业</w:t>
      </w:r>
      <w:r w:rsidR="00636CC1">
        <w:rPr>
          <w:rFonts w:ascii="仿宋_GB2312" w:eastAsia="仿宋_GB2312" w:hAnsi="宋体" w:cs="宋体" w:hint="eastAsia"/>
          <w:kern w:val="0"/>
          <w:sz w:val="32"/>
          <w:szCs w:val="32"/>
        </w:rPr>
        <w:t>类别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，被授权人姓名、身份证号、手机号、电子邮箱等信息。填写完成，核对无误，点击“注册”按钮。</w:t>
      </w:r>
    </w:p>
    <w:p w:rsidR="00AA0F8D" w:rsidRDefault="00AF30F5">
      <w:pPr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5274310" cy="12211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3.注册后弹出“京津冀医用耗材联合采购企业账号注册信息表”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,企业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核对注册信息无误,注册完成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0" w:name="_GoBack"/>
      <w:bookmarkEnd w:id="0"/>
    </w:p>
    <w:p w:rsidR="00D02E15" w:rsidRPr="00CD59EE" w:rsidRDefault="00CD59EE" w:rsidP="00CD59E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B90E363" wp14:editId="5FA5E58C">
            <wp:extent cx="5274310" cy="17995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二</w:t>
      </w:r>
      <w:r w:rsidR="002F72F1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kern w:val="0"/>
          <w:sz w:val="32"/>
          <w:szCs w:val="32"/>
        </w:rPr>
        <w:t>数字证书及电子签章</w:t>
      </w:r>
      <w:r w:rsidR="002F72F1">
        <w:rPr>
          <w:rFonts w:ascii="黑体" w:eastAsia="黑体" w:hAnsi="黑体" w:cs="宋体" w:hint="eastAsia"/>
          <w:kern w:val="0"/>
          <w:sz w:val="32"/>
          <w:szCs w:val="32"/>
        </w:rPr>
        <w:t>领取</w:t>
      </w:r>
    </w:p>
    <w:p w:rsidR="002F72F1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企业账号注册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完成后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，由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BJCA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工作人员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现场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制作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数字证书</w:t>
      </w:r>
      <w:r w:rsidR="002F72F1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2F72F1">
        <w:rPr>
          <w:rFonts w:ascii="仿宋_GB2312" w:eastAsia="仿宋_GB2312" w:hAnsi="宋体" w:cs="宋体"/>
          <w:kern w:val="0"/>
          <w:sz w:val="32"/>
          <w:szCs w:val="32"/>
        </w:rPr>
        <w:t>电子签章。</w:t>
      </w:r>
    </w:p>
    <w:p w:rsidR="00AA0F8D" w:rsidRDefault="00AF30F5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由工作人员将</w:t>
      </w:r>
      <w:r w:rsidR="00BA61D8">
        <w:rPr>
          <w:rFonts w:ascii="仿宋_GB2312" w:eastAsia="仿宋_GB2312" w:hAnsi="宋体" w:cs="宋体"/>
          <w:kern w:val="0"/>
          <w:sz w:val="32"/>
          <w:szCs w:val="32"/>
        </w:rPr>
        <w:t>企业账号与数字证书进行绑定</w:t>
      </w:r>
      <w:r w:rsidR="00BA61D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A61D8">
        <w:rPr>
          <w:rFonts w:ascii="仿宋_GB2312" w:eastAsia="仿宋_GB2312" w:hAnsi="宋体" w:cs="宋体"/>
          <w:kern w:val="0"/>
          <w:sz w:val="32"/>
          <w:szCs w:val="32"/>
        </w:rPr>
        <w:t>完成后交付企业。</w:t>
      </w:r>
    </w:p>
    <w:p w:rsidR="00AA0F8D" w:rsidRDefault="00BA61D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.数字证书及电子签章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领取</w:t>
      </w:r>
      <w:r>
        <w:rPr>
          <w:rFonts w:ascii="仿宋_GB2312" w:eastAsia="仿宋_GB2312" w:hAnsi="宋体" w:cs="宋体"/>
          <w:kern w:val="0"/>
          <w:sz w:val="32"/>
          <w:szCs w:val="32"/>
        </w:rPr>
        <w:t>完成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后，下载通知附件内的安装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程序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，按照安装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说明</w:t>
      </w:r>
      <w:r w:rsidR="00AF30F5">
        <w:rPr>
          <w:rFonts w:ascii="仿宋_GB2312" w:eastAsia="仿宋_GB2312" w:hAnsi="宋体" w:cs="宋体" w:hint="eastAsia"/>
          <w:kern w:val="0"/>
          <w:sz w:val="32"/>
          <w:szCs w:val="32"/>
        </w:rPr>
        <w:t>完成数字证书的安装及登录。</w:t>
      </w:r>
    </w:p>
    <w:sectPr w:rsidR="00AA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0E"/>
    <w:rsid w:val="00000AFA"/>
    <w:rsid w:val="00013ABB"/>
    <w:rsid w:val="00014B9E"/>
    <w:rsid w:val="00017B7B"/>
    <w:rsid w:val="000327C0"/>
    <w:rsid w:val="0003504E"/>
    <w:rsid w:val="00036268"/>
    <w:rsid w:val="00041B07"/>
    <w:rsid w:val="00045117"/>
    <w:rsid w:val="00056D93"/>
    <w:rsid w:val="000621F5"/>
    <w:rsid w:val="000627DE"/>
    <w:rsid w:val="000627F4"/>
    <w:rsid w:val="000736CD"/>
    <w:rsid w:val="00075473"/>
    <w:rsid w:val="0008404C"/>
    <w:rsid w:val="000913A0"/>
    <w:rsid w:val="000A5473"/>
    <w:rsid w:val="000A7940"/>
    <w:rsid w:val="000B3459"/>
    <w:rsid w:val="000B7653"/>
    <w:rsid w:val="000B7A38"/>
    <w:rsid w:val="000C09D6"/>
    <w:rsid w:val="000C1172"/>
    <w:rsid w:val="000C3745"/>
    <w:rsid w:val="000D5464"/>
    <w:rsid w:val="000E7DB1"/>
    <w:rsid w:val="000F3D25"/>
    <w:rsid w:val="00100969"/>
    <w:rsid w:val="0011013C"/>
    <w:rsid w:val="001118EF"/>
    <w:rsid w:val="001206CA"/>
    <w:rsid w:val="00122F38"/>
    <w:rsid w:val="00127CA8"/>
    <w:rsid w:val="001456D0"/>
    <w:rsid w:val="001543B9"/>
    <w:rsid w:val="00155FDD"/>
    <w:rsid w:val="0016581A"/>
    <w:rsid w:val="001850CB"/>
    <w:rsid w:val="00195487"/>
    <w:rsid w:val="001A0049"/>
    <w:rsid w:val="001A1497"/>
    <w:rsid w:val="001A1CDE"/>
    <w:rsid w:val="001A78C5"/>
    <w:rsid w:val="001B14D0"/>
    <w:rsid w:val="001B31D2"/>
    <w:rsid w:val="001C210C"/>
    <w:rsid w:val="001D4099"/>
    <w:rsid w:val="001D72E5"/>
    <w:rsid w:val="001D78A3"/>
    <w:rsid w:val="001E205C"/>
    <w:rsid w:val="001F116F"/>
    <w:rsid w:val="00206D7D"/>
    <w:rsid w:val="00214095"/>
    <w:rsid w:val="00222127"/>
    <w:rsid w:val="002261E6"/>
    <w:rsid w:val="00234EF7"/>
    <w:rsid w:val="0024085E"/>
    <w:rsid w:val="0024219C"/>
    <w:rsid w:val="00245AE1"/>
    <w:rsid w:val="002518E6"/>
    <w:rsid w:val="0025335F"/>
    <w:rsid w:val="002558A4"/>
    <w:rsid w:val="002566D9"/>
    <w:rsid w:val="00256973"/>
    <w:rsid w:val="002570B2"/>
    <w:rsid w:val="002672DB"/>
    <w:rsid w:val="0027537B"/>
    <w:rsid w:val="00275E5E"/>
    <w:rsid w:val="002812E9"/>
    <w:rsid w:val="00285B45"/>
    <w:rsid w:val="00286106"/>
    <w:rsid w:val="00291B95"/>
    <w:rsid w:val="002923E2"/>
    <w:rsid w:val="00295687"/>
    <w:rsid w:val="002A2B9F"/>
    <w:rsid w:val="002C415A"/>
    <w:rsid w:val="002D508C"/>
    <w:rsid w:val="002D54D0"/>
    <w:rsid w:val="002F72F1"/>
    <w:rsid w:val="003011C4"/>
    <w:rsid w:val="003025A8"/>
    <w:rsid w:val="00304B7C"/>
    <w:rsid w:val="00306A6C"/>
    <w:rsid w:val="003114EA"/>
    <w:rsid w:val="00312E2C"/>
    <w:rsid w:val="0031685A"/>
    <w:rsid w:val="0032359B"/>
    <w:rsid w:val="003247B1"/>
    <w:rsid w:val="003311EC"/>
    <w:rsid w:val="00342E6D"/>
    <w:rsid w:val="00362F99"/>
    <w:rsid w:val="003736BB"/>
    <w:rsid w:val="00375A9D"/>
    <w:rsid w:val="00390465"/>
    <w:rsid w:val="003A0907"/>
    <w:rsid w:val="003A0BAF"/>
    <w:rsid w:val="003B252E"/>
    <w:rsid w:val="003B65C6"/>
    <w:rsid w:val="003C6566"/>
    <w:rsid w:val="003D7147"/>
    <w:rsid w:val="003E4B8C"/>
    <w:rsid w:val="003F76DC"/>
    <w:rsid w:val="004036F2"/>
    <w:rsid w:val="00404754"/>
    <w:rsid w:val="00411BC0"/>
    <w:rsid w:val="00412E82"/>
    <w:rsid w:val="004156A2"/>
    <w:rsid w:val="00432E91"/>
    <w:rsid w:val="004501FB"/>
    <w:rsid w:val="00456F57"/>
    <w:rsid w:val="00463DE0"/>
    <w:rsid w:val="00464162"/>
    <w:rsid w:val="004737B8"/>
    <w:rsid w:val="00473C87"/>
    <w:rsid w:val="00476150"/>
    <w:rsid w:val="004970C8"/>
    <w:rsid w:val="0049790E"/>
    <w:rsid w:val="004A6D26"/>
    <w:rsid w:val="004B193C"/>
    <w:rsid w:val="004B4AB0"/>
    <w:rsid w:val="004C3C6E"/>
    <w:rsid w:val="004C67AC"/>
    <w:rsid w:val="004C6D27"/>
    <w:rsid w:val="004D5268"/>
    <w:rsid w:val="004D66A4"/>
    <w:rsid w:val="004E30A4"/>
    <w:rsid w:val="004F17FC"/>
    <w:rsid w:val="004F1EFD"/>
    <w:rsid w:val="004F46AB"/>
    <w:rsid w:val="004F58F9"/>
    <w:rsid w:val="0051466D"/>
    <w:rsid w:val="00515778"/>
    <w:rsid w:val="00517767"/>
    <w:rsid w:val="0052412C"/>
    <w:rsid w:val="00525302"/>
    <w:rsid w:val="00537F0F"/>
    <w:rsid w:val="00541C50"/>
    <w:rsid w:val="00547C60"/>
    <w:rsid w:val="005501C4"/>
    <w:rsid w:val="00553E65"/>
    <w:rsid w:val="00562763"/>
    <w:rsid w:val="005A0DCB"/>
    <w:rsid w:val="005A1688"/>
    <w:rsid w:val="005A246B"/>
    <w:rsid w:val="005A7C78"/>
    <w:rsid w:val="005B2E56"/>
    <w:rsid w:val="005C214C"/>
    <w:rsid w:val="005C2A11"/>
    <w:rsid w:val="005D75FA"/>
    <w:rsid w:val="005E2EBB"/>
    <w:rsid w:val="006113D6"/>
    <w:rsid w:val="006175F9"/>
    <w:rsid w:val="00623AFD"/>
    <w:rsid w:val="00630792"/>
    <w:rsid w:val="00632690"/>
    <w:rsid w:val="00636CC1"/>
    <w:rsid w:val="00644732"/>
    <w:rsid w:val="006541B5"/>
    <w:rsid w:val="00657A6E"/>
    <w:rsid w:val="00661DF1"/>
    <w:rsid w:val="00670176"/>
    <w:rsid w:val="00670F50"/>
    <w:rsid w:val="0068072D"/>
    <w:rsid w:val="006A3A93"/>
    <w:rsid w:val="006A6537"/>
    <w:rsid w:val="006B3598"/>
    <w:rsid w:val="006B4840"/>
    <w:rsid w:val="006C3521"/>
    <w:rsid w:val="006D003F"/>
    <w:rsid w:val="006D663F"/>
    <w:rsid w:val="006E3E74"/>
    <w:rsid w:val="006F0305"/>
    <w:rsid w:val="006F4058"/>
    <w:rsid w:val="006F451E"/>
    <w:rsid w:val="00717965"/>
    <w:rsid w:val="007214F2"/>
    <w:rsid w:val="00726189"/>
    <w:rsid w:val="0073095D"/>
    <w:rsid w:val="0075477C"/>
    <w:rsid w:val="007567F7"/>
    <w:rsid w:val="00756D30"/>
    <w:rsid w:val="00763F0A"/>
    <w:rsid w:val="00770AED"/>
    <w:rsid w:val="00772F90"/>
    <w:rsid w:val="00774EB3"/>
    <w:rsid w:val="00775B38"/>
    <w:rsid w:val="0077771B"/>
    <w:rsid w:val="00780AF9"/>
    <w:rsid w:val="00782426"/>
    <w:rsid w:val="00783C2C"/>
    <w:rsid w:val="007B4452"/>
    <w:rsid w:val="007B69DB"/>
    <w:rsid w:val="007B7C8A"/>
    <w:rsid w:val="007D09FA"/>
    <w:rsid w:val="007D7171"/>
    <w:rsid w:val="007E1D2B"/>
    <w:rsid w:val="007E3A29"/>
    <w:rsid w:val="007E3EA7"/>
    <w:rsid w:val="007E4B7A"/>
    <w:rsid w:val="007F5DE0"/>
    <w:rsid w:val="008012BF"/>
    <w:rsid w:val="0080360A"/>
    <w:rsid w:val="00807A22"/>
    <w:rsid w:val="00816E3E"/>
    <w:rsid w:val="0082116E"/>
    <w:rsid w:val="008255DE"/>
    <w:rsid w:val="00840C79"/>
    <w:rsid w:val="00842D5D"/>
    <w:rsid w:val="00844615"/>
    <w:rsid w:val="008476C0"/>
    <w:rsid w:val="008608F1"/>
    <w:rsid w:val="00862500"/>
    <w:rsid w:val="00864D9C"/>
    <w:rsid w:val="0087001B"/>
    <w:rsid w:val="00872158"/>
    <w:rsid w:val="00877A5A"/>
    <w:rsid w:val="00880489"/>
    <w:rsid w:val="0088231F"/>
    <w:rsid w:val="00884AEA"/>
    <w:rsid w:val="008929A0"/>
    <w:rsid w:val="00893239"/>
    <w:rsid w:val="00894E6F"/>
    <w:rsid w:val="008A35E3"/>
    <w:rsid w:val="008A6E6A"/>
    <w:rsid w:val="008B3D0F"/>
    <w:rsid w:val="008B5DF2"/>
    <w:rsid w:val="008B65F5"/>
    <w:rsid w:val="008C509A"/>
    <w:rsid w:val="008D50CF"/>
    <w:rsid w:val="008E53B3"/>
    <w:rsid w:val="008F4E19"/>
    <w:rsid w:val="00901669"/>
    <w:rsid w:val="0090573B"/>
    <w:rsid w:val="0090742E"/>
    <w:rsid w:val="00910FD7"/>
    <w:rsid w:val="00911D0A"/>
    <w:rsid w:val="00912495"/>
    <w:rsid w:val="00912BD2"/>
    <w:rsid w:val="00923E4A"/>
    <w:rsid w:val="00934939"/>
    <w:rsid w:val="009403DA"/>
    <w:rsid w:val="00944662"/>
    <w:rsid w:val="00954A97"/>
    <w:rsid w:val="00957F78"/>
    <w:rsid w:val="00976348"/>
    <w:rsid w:val="00982135"/>
    <w:rsid w:val="0098540C"/>
    <w:rsid w:val="00985915"/>
    <w:rsid w:val="009A30B1"/>
    <w:rsid w:val="009B11A8"/>
    <w:rsid w:val="009B1446"/>
    <w:rsid w:val="009B7BAC"/>
    <w:rsid w:val="009C027A"/>
    <w:rsid w:val="009C18DE"/>
    <w:rsid w:val="009C3C5D"/>
    <w:rsid w:val="009C744E"/>
    <w:rsid w:val="009D2A8D"/>
    <w:rsid w:val="009E342E"/>
    <w:rsid w:val="009F18AE"/>
    <w:rsid w:val="009F41D5"/>
    <w:rsid w:val="00A10FD2"/>
    <w:rsid w:val="00A11C26"/>
    <w:rsid w:val="00A1765B"/>
    <w:rsid w:val="00A1765D"/>
    <w:rsid w:val="00A30F38"/>
    <w:rsid w:val="00A34F77"/>
    <w:rsid w:val="00A46B35"/>
    <w:rsid w:val="00A47940"/>
    <w:rsid w:val="00A50133"/>
    <w:rsid w:val="00A56C03"/>
    <w:rsid w:val="00A66653"/>
    <w:rsid w:val="00A75C99"/>
    <w:rsid w:val="00A869F0"/>
    <w:rsid w:val="00A920D8"/>
    <w:rsid w:val="00A9484C"/>
    <w:rsid w:val="00AA0F8D"/>
    <w:rsid w:val="00AA20BD"/>
    <w:rsid w:val="00AB3595"/>
    <w:rsid w:val="00AB6EAF"/>
    <w:rsid w:val="00AC10FE"/>
    <w:rsid w:val="00AC5F86"/>
    <w:rsid w:val="00AD2207"/>
    <w:rsid w:val="00AE0510"/>
    <w:rsid w:val="00AE27D2"/>
    <w:rsid w:val="00AF1248"/>
    <w:rsid w:val="00AF30F5"/>
    <w:rsid w:val="00AF4B80"/>
    <w:rsid w:val="00B246C3"/>
    <w:rsid w:val="00B27B50"/>
    <w:rsid w:val="00B32CEE"/>
    <w:rsid w:val="00B34441"/>
    <w:rsid w:val="00B36574"/>
    <w:rsid w:val="00B43AF7"/>
    <w:rsid w:val="00B441EC"/>
    <w:rsid w:val="00B4506D"/>
    <w:rsid w:val="00B53F0F"/>
    <w:rsid w:val="00B56E2C"/>
    <w:rsid w:val="00B71524"/>
    <w:rsid w:val="00B76115"/>
    <w:rsid w:val="00B83D51"/>
    <w:rsid w:val="00B9171C"/>
    <w:rsid w:val="00B92150"/>
    <w:rsid w:val="00B92AC2"/>
    <w:rsid w:val="00B92DB6"/>
    <w:rsid w:val="00B94D3E"/>
    <w:rsid w:val="00B96AAD"/>
    <w:rsid w:val="00BA0EA5"/>
    <w:rsid w:val="00BA61D8"/>
    <w:rsid w:val="00BB2C0A"/>
    <w:rsid w:val="00BB375F"/>
    <w:rsid w:val="00BB7775"/>
    <w:rsid w:val="00BC6F70"/>
    <w:rsid w:val="00BD1DB8"/>
    <w:rsid w:val="00BE22BC"/>
    <w:rsid w:val="00BE7F2B"/>
    <w:rsid w:val="00BF1314"/>
    <w:rsid w:val="00BF495E"/>
    <w:rsid w:val="00C02809"/>
    <w:rsid w:val="00C15242"/>
    <w:rsid w:val="00C30BB5"/>
    <w:rsid w:val="00C35A02"/>
    <w:rsid w:val="00C42A89"/>
    <w:rsid w:val="00C47062"/>
    <w:rsid w:val="00C56243"/>
    <w:rsid w:val="00C6327D"/>
    <w:rsid w:val="00C6513C"/>
    <w:rsid w:val="00C660F4"/>
    <w:rsid w:val="00CA23F0"/>
    <w:rsid w:val="00CA430E"/>
    <w:rsid w:val="00CA6ED3"/>
    <w:rsid w:val="00CC35F7"/>
    <w:rsid w:val="00CC5968"/>
    <w:rsid w:val="00CD59EE"/>
    <w:rsid w:val="00CF6A78"/>
    <w:rsid w:val="00D02E15"/>
    <w:rsid w:val="00D118CA"/>
    <w:rsid w:val="00D164B7"/>
    <w:rsid w:val="00D34A08"/>
    <w:rsid w:val="00D3657E"/>
    <w:rsid w:val="00D37D93"/>
    <w:rsid w:val="00D40EE4"/>
    <w:rsid w:val="00D46D47"/>
    <w:rsid w:val="00D514EF"/>
    <w:rsid w:val="00D523C1"/>
    <w:rsid w:val="00D5510A"/>
    <w:rsid w:val="00D5618C"/>
    <w:rsid w:val="00D56A14"/>
    <w:rsid w:val="00D857BC"/>
    <w:rsid w:val="00D86F30"/>
    <w:rsid w:val="00D871A4"/>
    <w:rsid w:val="00D90AAB"/>
    <w:rsid w:val="00D9670B"/>
    <w:rsid w:val="00D96E3B"/>
    <w:rsid w:val="00D973AA"/>
    <w:rsid w:val="00DA60AC"/>
    <w:rsid w:val="00DB6A72"/>
    <w:rsid w:val="00DC019F"/>
    <w:rsid w:val="00DC14A3"/>
    <w:rsid w:val="00DC3EB6"/>
    <w:rsid w:val="00DC77FB"/>
    <w:rsid w:val="00DD01CF"/>
    <w:rsid w:val="00DD30B5"/>
    <w:rsid w:val="00DE127C"/>
    <w:rsid w:val="00DF3343"/>
    <w:rsid w:val="00DF7052"/>
    <w:rsid w:val="00E04610"/>
    <w:rsid w:val="00E046B1"/>
    <w:rsid w:val="00E22AFD"/>
    <w:rsid w:val="00E35102"/>
    <w:rsid w:val="00E451E6"/>
    <w:rsid w:val="00E5377F"/>
    <w:rsid w:val="00E54A41"/>
    <w:rsid w:val="00E54D2D"/>
    <w:rsid w:val="00E616F2"/>
    <w:rsid w:val="00E640EC"/>
    <w:rsid w:val="00E658B5"/>
    <w:rsid w:val="00E71C51"/>
    <w:rsid w:val="00E764B5"/>
    <w:rsid w:val="00E813D8"/>
    <w:rsid w:val="00E908CC"/>
    <w:rsid w:val="00E95037"/>
    <w:rsid w:val="00E97D98"/>
    <w:rsid w:val="00EA5F55"/>
    <w:rsid w:val="00EB1302"/>
    <w:rsid w:val="00EB1C45"/>
    <w:rsid w:val="00EB2532"/>
    <w:rsid w:val="00EB49EC"/>
    <w:rsid w:val="00EB6749"/>
    <w:rsid w:val="00EB7827"/>
    <w:rsid w:val="00ED4974"/>
    <w:rsid w:val="00EE36A6"/>
    <w:rsid w:val="00EE5717"/>
    <w:rsid w:val="00EF019B"/>
    <w:rsid w:val="00EF2A74"/>
    <w:rsid w:val="00EF4A72"/>
    <w:rsid w:val="00EF6B0C"/>
    <w:rsid w:val="00EF76B0"/>
    <w:rsid w:val="00F0699E"/>
    <w:rsid w:val="00F12C11"/>
    <w:rsid w:val="00F1366E"/>
    <w:rsid w:val="00F163A9"/>
    <w:rsid w:val="00F20652"/>
    <w:rsid w:val="00F278B6"/>
    <w:rsid w:val="00F308F0"/>
    <w:rsid w:val="00F309A5"/>
    <w:rsid w:val="00F331DD"/>
    <w:rsid w:val="00F365C4"/>
    <w:rsid w:val="00F4643A"/>
    <w:rsid w:val="00F51245"/>
    <w:rsid w:val="00F5722B"/>
    <w:rsid w:val="00F66073"/>
    <w:rsid w:val="00F66D6B"/>
    <w:rsid w:val="00F7169A"/>
    <w:rsid w:val="00F7178A"/>
    <w:rsid w:val="00F80AC1"/>
    <w:rsid w:val="00F82016"/>
    <w:rsid w:val="00F84BD5"/>
    <w:rsid w:val="00FB0F23"/>
    <w:rsid w:val="00FB164A"/>
    <w:rsid w:val="00FB2AD9"/>
    <w:rsid w:val="00FD0092"/>
    <w:rsid w:val="00FD0857"/>
    <w:rsid w:val="00FD254A"/>
    <w:rsid w:val="00FD736C"/>
    <w:rsid w:val="00FE5A49"/>
    <w:rsid w:val="00FF61FD"/>
    <w:rsid w:val="08C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5DB72B-1B91-4A36-850A-1EC90680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</Words>
  <Characters>302</Characters>
  <Application>Microsoft Office Word</Application>
  <DocSecurity>0</DocSecurity>
  <Lines>2</Lines>
  <Paragraphs>1</Paragraphs>
  <ScaleCrop>false</ScaleCrop>
  <Company>tjmpc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高雪</dc:creator>
  <cp:lastModifiedBy>王明</cp:lastModifiedBy>
  <cp:revision>7</cp:revision>
  <cp:lastPrinted>2017-01-10T01:24:00Z</cp:lastPrinted>
  <dcterms:created xsi:type="dcterms:W3CDTF">2017-08-31T06:08:00Z</dcterms:created>
  <dcterms:modified xsi:type="dcterms:W3CDTF">2017-09-01T00:27:00Z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