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635" w:rsidRPr="00DF26E6" w:rsidRDefault="00DF26E6" w:rsidP="00DF26E6">
      <w:pPr>
        <w:rPr>
          <w:b/>
          <w:sz w:val="30"/>
          <w:szCs w:val="30"/>
        </w:rPr>
      </w:pPr>
      <w:r w:rsidRPr="00DF26E6">
        <w:rPr>
          <w:rFonts w:hint="eastAsia"/>
          <w:b/>
          <w:sz w:val="30"/>
          <w:szCs w:val="30"/>
        </w:rPr>
        <w:t>一．</w:t>
      </w:r>
      <w:r w:rsidRPr="00DF26E6">
        <w:rPr>
          <w:b/>
          <w:sz w:val="30"/>
          <w:szCs w:val="30"/>
        </w:rPr>
        <w:t>注册</w:t>
      </w:r>
    </w:p>
    <w:p w:rsidR="00DF26E6" w:rsidRPr="00DF26E6" w:rsidRDefault="00DF26E6" w:rsidP="00DF26E6">
      <w:r>
        <w:rPr>
          <w:rFonts w:hint="eastAsia"/>
        </w:rPr>
        <w:t>1.</w:t>
      </w:r>
      <w:r>
        <w:rPr>
          <w:rFonts w:hint="eastAsia"/>
        </w:rPr>
        <w:t>点击</w:t>
      </w:r>
      <w:r w:rsidRPr="00DF26E6">
        <w:rPr>
          <w:b/>
          <w:color w:val="FF0000"/>
        </w:rPr>
        <w:t>投标报名注册</w:t>
      </w:r>
    </w:p>
    <w:p w:rsidR="00DF26E6" w:rsidRPr="00DF26E6" w:rsidRDefault="00DF26E6" w:rsidP="00DF26E6">
      <w:pPr>
        <w:rPr>
          <w:b/>
          <w:sz w:val="30"/>
          <w:szCs w:val="30"/>
        </w:rPr>
      </w:pPr>
      <w:r>
        <w:rPr>
          <w:noProof/>
        </w:rPr>
        <w:drawing>
          <wp:inline distT="0" distB="0" distL="0" distR="0">
            <wp:extent cx="5234334" cy="1781033"/>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7904" cy="1785650"/>
                    </a:xfrm>
                    <a:prstGeom prst="rect">
                      <a:avLst/>
                    </a:prstGeom>
                  </pic:spPr>
                </pic:pic>
              </a:graphicData>
            </a:graphic>
          </wp:inline>
        </w:drawing>
      </w:r>
    </w:p>
    <w:p w:rsidR="00DF26E6" w:rsidRPr="00DF26E6" w:rsidRDefault="00DF26E6" w:rsidP="00DF26E6">
      <w:pPr>
        <w:rPr>
          <w:b/>
        </w:rPr>
      </w:pPr>
      <w:r w:rsidRPr="00DF26E6">
        <w:rPr>
          <w:rFonts w:hint="eastAsia"/>
          <w:b/>
        </w:rPr>
        <w:t>2.</w:t>
      </w:r>
      <w:r>
        <w:rPr>
          <w:rFonts w:hint="eastAsia"/>
          <w:b/>
        </w:rPr>
        <w:t>按要求</w:t>
      </w:r>
      <w:r>
        <w:rPr>
          <w:b/>
        </w:rPr>
        <w:t>填写信息</w:t>
      </w:r>
    </w:p>
    <w:p w:rsidR="00DF26E6" w:rsidRDefault="00DF26E6" w:rsidP="00DF26E6">
      <w:r>
        <w:rPr>
          <w:noProof/>
        </w:rPr>
        <w:drawing>
          <wp:inline distT="0" distB="0" distL="0" distR="0">
            <wp:extent cx="5233087" cy="2524835"/>
            <wp:effectExtent l="0" t="0" r="571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9275" cy="2547120"/>
                    </a:xfrm>
                    <a:prstGeom prst="rect">
                      <a:avLst/>
                    </a:prstGeom>
                  </pic:spPr>
                </pic:pic>
              </a:graphicData>
            </a:graphic>
          </wp:inline>
        </w:drawing>
      </w:r>
    </w:p>
    <w:p w:rsidR="00DF26E6" w:rsidRDefault="00DF26E6" w:rsidP="00DF26E6">
      <w:pPr>
        <w:rPr>
          <w:b/>
          <w:color w:val="FF0000"/>
        </w:rPr>
      </w:pPr>
      <w:r>
        <w:rPr>
          <w:rFonts w:hint="eastAsia"/>
        </w:rPr>
        <w:lastRenderedPageBreak/>
        <w:t>3</w:t>
      </w:r>
      <w:r>
        <w:t>.</w:t>
      </w:r>
      <w:r>
        <w:rPr>
          <w:b/>
        </w:rPr>
        <w:t>信息填写完成后</w:t>
      </w:r>
      <w:r>
        <w:rPr>
          <w:rFonts w:hint="eastAsia"/>
          <w:b/>
        </w:rPr>
        <w:t>点击</w:t>
      </w:r>
      <w:r w:rsidRPr="00DF26E6">
        <w:rPr>
          <w:b/>
          <w:color w:val="FF0000"/>
        </w:rPr>
        <w:t>在线注册</w:t>
      </w:r>
      <w:r>
        <w:rPr>
          <w:rFonts w:hint="eastAsia"/>
          <w:b/>
          <w:color w:val="FF0000"/>
        </w:rPr>
        <w:t>，</w:t>
      </w:r>
      <w:r w:rsidRPr="00DF26E6">
        <w:rPr>
          <w:b/>
        </w:rPr>
        <w:t>会出现下图</w:t>
      </w:r>
      <w:r>
        <w:rPr>
          <w:b/>
          <w:color w:val="FF0000"/>
        </w:rPr>
        <w:t>注意此时的账号未激活，</w:t>
      </w:r>
      <w:r>
        <w:rPr>
          <w:rFonts w:hint="eastAsia"/>
          <w:b/>
          <w:color w:val="FF0000"/>
        </w:rPr>
        <w:t>是无法</w:t>
      </w:r>
      <w:r>
        <w:rPr>
          <w:b/>
          <w:color w:val="FF0000"/>
        </w:rPr>
        <w:t>登录的，等待管理员激活</w:t>
      </w:r>
    </w:p>
    <w:p w:rsidR="00DF26E6" w:rsidRDefault="00DF26E6" w:rsidP="00DF26E6">
      <w:r>
        <w:rPr>
          <w:noProof/>
        </w:rPr>
        <w:drawing>
          <wp:inline distT="0" distB="0" distL="0" distR="0">
            <wp:extent cx="4039235" cy="29206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4167" cy="2931418"/>
                    </a:xfrm>
                    <a:prstGeom prst="rect">
                      <a:avLst/>
                    </a:prstGeom>
                  </pic:spPr>
                </pic:pic>
              </a:graphicData>
            </a:graphic>
          </wp:inline>
        </w:drawing>
      </w:r>
    </w:p>
    <w:p w:rsidR="00636D8D" w:rsidRPr="00636D8D" w:rsidRDefault="00636D8D" w:rsidP="00DF26E6">
      <w:pPr>
        <w:rPr>
          <w:b/>
          <w:sz w:val="30"/>
          <w:szCs w:val="30"/>
        </w:rPr>
      </w:pPr>
      <w:r>
        <w:rPr>
          <w:rFonts w:hint="eastAsia"/>
          <w:b/>
          <w:sz w:val="30"/>
          <w:szCs w:val="30"/>
        </w:rPr>
        <w:t>二</w:t>
      </w:r>
      <w:r w:rsidRPr="00DF26E6">
        <w:rPr>
          <w:rFonts w:hint="eastAsia"/>
          <w:b/>
          <w:sz w:val="30"/>
          <w:szCs w:val="30"/>
        </w:rPr>
        <w:t>．</w:t>
      </w:r>
      <w:r>
        <w:rPr>
          <w:rFonts w:hint="eastAsia"/>
          <w:b/>
          <w:sz w:val="30"/>
          <w:szCs w:val="30"/>
        </w:rPr>
        <w:t>登录</w:t>
      </w:r>
    </w:p>
    <w:p w:rsidR="00374014" w:rsidRPr="002B59F9" w:rsidRDefault="001B223F" w:rsidP="00DF26E6">
      <w:pPr>
        <w:rPr>
          <w:b/>
          <w:color w:val="000000" w:themeColor="text1"/>
          <w:sz w:val="24"/>
          <w:szCs w:val="24"/>
        </w:rPr>
      </w:pPr>
      <w:r w:rsidRPr="002B59F9">
        <w:rPr>
          <w:rFonts w:hint="eastAsia"/>
          <w:b/>
          <w:color w:val="000000" w:themeColor="text1"/>
          <w:sz w:val="24"/>
          <w:szCs w:val="24"/>
        </w:rPr>
        <w:t>4.</w:t>
      </w:r>
      <w:r w:rsidRPr="002B59F9">
        <w:rPr>
          <w:rFonts w:hint="eastAsia"/>
          <w:b/>
          <w:color w:val="000000" w:themeColor="text1"/>
          <w:sz w:val="24"/>
          <w:szCs w:val="24"/>
        </w:rPr>
        <w:t>账号</w:t>
      </w:r>
      <w:r w:rsidRPr="002B59F9">
        <w:rPr>
          <w:b/>
          <w:color w:val="000000" w:themeColor="text1"/>
          <w:sz w:val="24"/>
          <w:szCs w:val="24"/>
        </w:rPr>
        <w:t>激活后，</w:t>
      </w:r>
      <w:r w:rsidRPr="002B59F9">
        <w:rPr>
          <w:rFonts w:hint="eastAsia"/>
          <w:b/>
          <w:color w:val="000000" w:themeColor="text1"/>
          <w:sz w:val="24"/>
          <w:szCs w:val="24"/>
        </w:rPr>
        <w:t>填写</w:t>
      </w:r>
      <w:r w:rsidRPr="002B59F9">
        <w:rPr>
          <w:b/>
          <w:color w:val="000000" w:themeColor="text1"/>
          <w:sz w:val="24"/>
          <w:szCs w:val="24"/>
        </w:rPr>
        <w:t>账号，密码，验证码，进行</w:t>
      </w:r>
      <w:r w:rsidR="002B59F9" w:rsidRPr="002B59F9">
        <w:rPr>
          <w:rFonts w:hint="eastAsia"/>
          <w:b/>
          <w:color w:val="000000" w:themeColor="text1"/>
          <w:sz w:val="24"/>
          <w:szCs w:val="24"/>
        </w:rPr>
        <w:t>验证</w:t>
      </w:r>
      <w:r w:rsidR="002B59F9" w:rsidRPr="002B59F9">
        <w:rPr>
          <w:b/>
          <w:color w:val="000000" w:themeColor="text1"/>
          <w:sz w:val="24"/>
          <w:szCs w:val="24"/>
        </w:rPr>
        <w:t>。</w:t>
      </w:r>
    </w:p>
    <w:p w:rsidR="001B223F" w:rsidRDefault="001B223F" w:rsidP="00DF26E6">
      <w:r>
        <w:rPr>
          <w:noProof/>
        </w:rPr>
        <w:lastRenderedPageBreak/>
        <w:drawing>
          <wp:inline distT="0" distB="0" distL="0" distR="0">
            <wp:extent cx="5875362" cy="19874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4289" cy="2004031"/>
                    </a:xfrm>
                    <a:prstGeom prst="rect">
                      <a:avLst/>
                    </a:prstGeom>
                  </pic:spPr>
                </pic:pic>
              </a:graphicData>
            </a:graphic>
          </wp:inline>
        </w:drawing>
      </w:r>
    </w:p>
    <w:p w:rsidR="00374014" w:rsidRPr="00374014" w:rsidRDefault="001B223F" w:rsidP="00374014">
      <w:pPr>
        <w:rPr>
          <w:b/>
          <w:sz w:val="24"/>
          <w:szCs w:val="24"/>
        </w:rPr>
      </w:pPr>
      <w:r>
        <w:rPr>
          <w:b/>
          <w:sz w:val="24"/>
          <w:szCs w:val="24"/>
        </w:rPr>
        <w:t>5</w:t>
      </w:r>
      <w:r w:rsidR="00374014" w:rsidRPr="00374014">
        <w:rPr>
          <w:rFonts w:hint="eastAsia"/>
          <w:b/>
          <w:sz w:val="24"/>
          <w:szCs w:val="24"/>
        </w:rPr>
        <w:t>．</w:t>
      </w:r>
      <w:r w:rsidR="00374014" w:rsidRPr="00374014">
        <w:rPr>
          <w:b/>
          <w:sz w:val="24"/>
          <w:szCs w:val="24"/>
        </w:rPr>
        <w:t>为了</w:t>
      </w:r>
      <w:r w:rsidR="00374014">
        <w:rPr>
          <w:rFonts w:hint="eastAsia"/>
          <w:b/>
          <w:sz w:val="24"/>
          <w:szCs w:val="24"/>
        </w:rPr>
        <w:t>投标</w:t>
      </w:r>
      <w:r w:rsidR="00374014">
        <w:rPr>
          <w:b/>
          <w:sz w:val="24"/>
          <w:szCs w:val="24"/>
        </w:rPr>
        <w:t>信息的安全，</w:t>
      </w:r>
      <w:r w:rsidR="00374014">
        <w:rPr>
          <w:rFonts w:hint="eastAsia"/>
          <w:b/>
          <w:sz w:val="24"/>
          <w:szCs w:val="24"/>
        </w:rPr>
        <w:t>登录</w:t>
      </w:r>
      <w:r w:rsidR="00374014">
        <w:rPr>
          <w:b/>
          <w:sz w:val="24"/>
          <w:szCs w:val="24"/>
        </w:rPr>
        <w:t>成功后，点击</w:t>
      </w:r>
      <w:r w:rsidR="00374014" w:rsidRPr="00374014">
        <w:rPr>
          <w:b/>
          <w:color w:val="FF0000"/>
          <w:sz w:val="24"/>
          <w:szCs w:val="24"/>
        </w:rPr>
        <w:t>我的账号</w:t>
      </w:r>
      <w:r w:rsidR="00374014">
        <w:rPr>
          <w:b/>
          <w:sz w:val="24"/>
          <w:szCs w:val="24"/>
        </w:rPr>
        <w:t>，</w:t>
      </w:r>
      <w:r w:rsidR="00374014">
        <w:rPr>
          <w:rFonts w:hint="eastAsia"/>
          <w:b/>
          <w:sz w:val="24"/>
          <w:szCs w:val="24"/>
        </w:rPr>
        <w:t>出现下面</w:t>
      </w:r>
      <w:r w:rsidR="00374014">
        <w:rPr>
          <w:b/>
          <w:sz w:val="24"/>
          <w:szCs w:val="24"/>
        </w:rPr>
        <w:t>界面</w:t>
      </w:r>
      <w:r w:rsidR="00374014">
        <w:rPr>
          <w:rFonts w:hint="eastAsia"/>
          <w:b/>
          <w:sz w:val="24"/>
          <w:szCs w:val="24"/>
        </w:rPr>
        <w:t>，</w:t>
      </w:r>
      <w:r w:rsidR="00374014">
        <w:rPr>
          <w:b/>
          <w:sz w:val="24"/>
          <w:szCs w:val="24"/>
        </w:rPr>
        <w:t>进行初始密码的修改</w:t>
      </w:r>
    </w:p>
    <w:p w:rsidR="00374014" w:rsidRPr="00374014" w:rsidRDefault="00374014" w:rsidP="00374014">
      <w:pPr>
        <w:rPr>
          <w:b/>
          <w:sz w:val="28"/>
          <w:szCs w:val="28"/>
        </w:rPr>
      </w:pPr>
      <w:r>
        <w:rPr>
          <w:noProof/>
        </w:rPr>
        <w:drawing>
          <wp:inline distT="0" distB="0" distL="0" distR="0">
            <wp:extent cx="6758093" cy="2524836"/>
            <wp:effectExtent l="0" t="0" r="508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9460" cy="2529083"/>
                    </a:xfrm>
                    <a:prstGeom prst="rect">
                      <a:avLst/>
                    </a:prstGeom>
                  </pic:spPr>
                </pic:pic>
              </a:graphicData>
            </a:graphic>
          </wp:inline>
        </w:drawing>
      </w:r>
    </w:p>
    <w:p w:rsidR="00374014" w:rsidRDefault="00374014" w:rsidP="00DF26E6"/>
    <w:p w:rsidR="00374014" w:rsidRDefault="00636D8D" w:rsidP="00DF26E6">
      <w:pPr>
        <w:rPr>
          <w:b/>
          <w:sz w:val="28"/>
          <w:szCs w:val="28"/>
        </w:rPr>
      </w:pPr>
      <w:r>
        <w:rPr>
          <w:rFonts w:hint="eastAsia"/>
          <w:b/>
          <w:sz w:val="28"/>
          <w:szCs w:val="28"/>
        </w:rPr>
        <w:lastRenderedPageBreak/>
        <w:t>三</w:t>
      </w:r>
      <w:r w:rsidR="00374014" w:rsidRPr="00374014">
        <w:rPr>
          <w:rFonts w:hint="eastAsia"/>
          <w:b/>
          <w:sz w:val="28"/>
          <w:szCs w:val="28"/>
        </w:rPr>
        <w:t>．</w:t>
      </w:r>
      <w:r w:rsidR="00374014" w:rsidRPr="00374014">
        <w:rPr>
          <w:b/>
          <w:sz w:val="28"/>
          <w:szCs w:val="28"/>
        </w:rPr>
        <w:t>常规产品信息申报</w:t>
      </w:r>
    </w:p>
    <w:p w:rsidR="00374014" w:rsidRDefault="00374014" w:rsidP="00DF26E6">
      <w:pPr>
        <w:rPr>
          <w:b/>
          <w:sz w:val="24"/>
          <w:szCs w:val="24"/>
        </w:rPr>
      </w:pPr>
      <w:r w:rsidRPr="00374014">
        <w:rPr>
          <w:rFonts w:hint="eastAsia"/>
          <w:b/>
          <w:sz w:val="24"/>
          <w:szCs w:val="24"/>
        </w:rPr>
        <w:t>1</w:t>
      </w:r>
      <w:r w:rsidRPr="00374014">
        <w:rPr>
          <w:rFonts w:hint="eastAsia"/>
          <w:b/>
          <w:sz w:val="24"/>
          <w:szCs w:val="24"/>
        </w:rPr>
        <w:t>．</w:t>
      </w:r>
      <w:r>
        <w:rPr>
          <w:rFonts w:hint="eastAsia"/>
          <w:b/>
          <w:sz w:val="24"/>
          <w:szCs w:val="24"/>
        </w:rPr>
        <w:t>投标</w:t>
      </w:r>
      <w:r>
        <w:rPr>
          <w:b/>
          <w:sz w:val="24"/>
          <w:szCs w:val="24"/>
        </w:rPr>
        <w:t>资质信息申报：</w:t>
      </w:r>
      <w:r>
        <w:rPr>
          <w:rFonts w:hint="eastAsia"/>
          <w:b/>
          <w:sz w:val="24"/>
          <w:szCs w:val="24"/>
        </w:rPr>
        <w:t>点击投标</w:t>
      </w:r>
      <w:r>
        <w:rPr>
          <w:b/>
          <w:sz w:val="24"/>
          <w:szCs w:val="24"/>
        </w:rPr>
        <w:t>资质申报</w:t>
      </w:r>
      <w:r>
        <w:rPr>
          <w:rFonts w:hint="eastAsia"/>
          <w:b/>
          <w:sz w:val="24"/>
          <w:szCs w:val="24"/>
        </w:rPr>
        <w:t>出现</w:t>
      </w:r>
      <w:r>
        <w:rPr>
          <w:b/>
          <w:sz w:val="24"/>
          <w:szCs w:val="24"/>
        </w:rPr>
        <w:t>下</w:t>
      </w:r>
      <w:r w:rsidR="009F070F">
        <w:rPr>
          <w:rFonts w:hint="eastAsia"/>
          <w:b/>
          <w:sz w:val="24"/>
          <w:szCs w:val="24"/>
        </w:rPr>
        <w:t>图</w:t>
      </w:r>
    </w:p>
    <w:p w:rsidR="00374014" w:rsidRDefault="00374014" w:rsidP="00DF26E6">
      <w:pPr>
        <w:rPr>
          <w:b/>
          <w:sz w:val="28"/>
          <w:szCs w:val="28"/>
        </w:rPr>
      </w:pPr>
      <w:r>
        <w:rPr>
          <w:noProof/>
        </w:rPr>
        <w:drawing>
          <wp:inline distT="0" distB="0" distL="0" distR="0">
            <wp:extent cx="4544704" cy="1521123"/>
            <wp:effectExtent l="0" t="0" r="825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7116" cy="1525277"/>
                    </a:xfrm>
                    <a:prstGeom prst="rect">
                      <a:avLst/>
                    </a:prstGeom>
                  </pic:spPr>
                </pic:pic>
              </a:graphicData>
            </a:graphic>
          </wp:inline>
        </w:drawing>
      </w:r>
    </w:p>
    <w:p w:rsidR="009F070F" w:rsidRDefault="009F070F" w:rsidP="00DF26E6">
      <w:pPr>
        <w:rPr>
          <w:b/>
          <w:sz w:val="28"/>
          <w:szCs w:val="28"/>
        </w:rPr>
      </w:pPr>
      <w:r>
        <w:rPr>
          <w:noProof/>
        </w:rPr>
        <w:drawing>
          <wp:inline distT="0" distB="0" distL="0" distR="0">
            <wp:extent cx="6569602" cy="2094931"/>
            <wp:effectExtent l="0" t="0" r="317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94475" cy="2102863"/>
                    </a:xfrm>
                    <a:prstGeom prst="rect">
                      <a:avLst/>
                    </a:prstGeom>
                  </pic:spPr>
                </pic:pic>
              </a:graphicData>
            </a:graphic>
          </wp:inline>
        </w:drawing>
      </w:r>
    </w:p>
    <w:p w:rsidR="009F070F" w:rsidRDefault="009F070F" w:rsidP="00DF26E6">
      <w:pPr>
        <w:rPr>
          <w:color w:val="FF0000"/>
          <w:szCs w:val="21"/>
        </w:rPr>
      </w:pPr>
      <w:r>
        <w:rPr>
          <w:rFonts w:hint="eastAsia"/>
          <w:color w:val="FF0000"/>
          <w:szCs w:val="21"/>
        </w:rPr>
        <w:t>“</w:t>
      </w:r>
      <w:r w:rsidRPr="009F070F">
        <w:rPr>
          <w:rFonts w:hint="eastAsia"/>
          <w:color w:val="FF0000"/>
          <w:szCs w:val="21"/>
        </w:rPr>
        <w:t>必须</w:t>
      </w:r>
      <w:r w:rsidRPr="009F070F">
        <w:rPr>
          <w:color w:val="FF0000"/>
          <w:szCs w:val="21"/>
        </w:rPr>
        <w:t>提供</w:t>
      </w:r>
      <w:r>
        <w:rPr>
          <w:rFonts w:hint="eastAsia"/>
          <w:color w:val="FF0000"/>
          <w:szCs w:val="21"/>
        </w:rPr>
        <w:t>”状态</w:t>
      </w:r>
      <w:r>
        <w:rPr>
          <w:color w:val="FF0000"/>
          <w:szCs w:val="21"/>
        </w:rPr>
        <w:t>是</w:t>
      </w:r>
      <w:r>
        <w:rPr>
          <w:color w:val="FF0000"/>
          <w:szCs w:val="21"/>
        </w:rPr>
        <w:t>——“</w:t>
      </w:r>
      <w:r>
        <w:rPr>
          <w:rFonts w:hint="eastAsia"/>
          <w:color w:val="FF0000"/>
          <w:szCs w:val="21"/>
        </w:rPr>
        <w:t>是</w:t>
      </w:r>
      <w:r>
        <w:rPr>
          <w:color w:val="FF0000"/>
          <w:szCs w:val="21"/>
        </w:rPr>
        <w:t xml:space="preserve">” </w:t>
      </w:r>
      <w:r>
        <w:rPr>
          <w:rFonts w:hint="eastAsia"/>
          <w:color w:val="FF0000"/>
          <w:szCs w:val="21"/>
        </w:rPr>
        <w:t>为</w:t>
      </w:r>
      <w:r>
        <w:rPr>
          <w:color w:val="FF0000"/>
          <w:szCs w:val="21"/>
        </w:rPr>
        <w:t>必须维护项（</w:t>
      </w:r>
      <w:r>
        <w:rPr>
          <w:rFonts w:hint="eastAsia"/>
          <w:color w:val="FF0000"/>
          <w:szCs w:val="21"/>
        </w:rPr>
        <w:t>必</w:t>
      </w:r>
      <w:r>
        <w:rPr>
          <w:color w:val="FF0000"/>
          <w:szCs w:val="21"/>
        </w:rPr>
        <w:t>写项）</w:t>
      </w:r>
      <w:r>
        <w:rPr>
          <w:rFonts w:hint="eastAsia"/>
          <w:color w:val="FF0000"/>
          <w:szCs w:val="21"/>
        </w:rPr>
        <w:t>，“否”</w:t>
      </w:r>
      <w:r>
        <w:rPr>
          <w:color w:val="FF0000"/>
          <w:szCs w:val="21"/>
        </w:rPr>
        <w:t>为可维护</w:t>
      </w:r>
      <w:r>
        <w:rPr>
          <w:rFonts w:hint="eastAsia"/>
          <w:color w:val="FF0000"/>
          <w:szCs w:val="21"/>
        </w:rPr>
        <w:t>项</w:t>
      </w:r>
      <w:r>
        <w:rPr>
          <w:color w:val="FF0000"/>
          <w:szCs w:val="21"/>
        </w:rPr>
        <w:t>，</w:t>
      </w:r>
      <w:r>
        <w:rPr>
          <w:rFonts w:hint="eastAsia"/>
          <w:color w:val="FF0000"/>
          <w:szCs w:val="21"/>
        </w:rPr>
        <w:t>图中</w:t>
      </w:r>
      <w:r>
        <w:rPr>
          <w:color w:val="FF0000"/>
          <w:szCs w:val="21"/>
        </w:rPr>
        <w:t>“</w:t>
      </w:r>
      <w:r>
        <w:rPr>
          <w:rFonts w:hint="eastAsia"/>
          <w:color w:val="FF0000"/>
          <w:szCs w:val="21"/>
        </w:rPr>
        <w:t>医疗器械</w:t>
      </w:r>
      <w:r>
        <w:rPr>
          <w:color w:val="FF0000"/>
          <w:szCs w:val="21"/>
        </w:rPr>
        <w:t>产品注册证</w:t>
      </w:r>
      <w:r>
        <w:rPr>
          <w:color w:val="FF0000"/>
          <w:szCs w:val="21"/>
        </w:rPr>
        <w:t>”</w:t>
      </w:r>
      <w:r>
        <w:rPr>
          <w:rFonts w:hint="eastAsia"/>
          <w:color w:val="FF0000"/>
          <w:szCs w:val="21"/>
        </w:rPr>
        <w:t>这里</w:t>
      </w:r>
      <w:r>
        <w:rPr>
          <w:color w:val="FF0000"/>
          <w:szCs w:val="21"/>
        </w:rPr>
        <w:t>必须认真维护，</w:t>
      </w:r>
    </w:p>
    <w:p w:rsidR="009F070F" w:rsidRDefault="009F070F" w:rsidP="00DF26E6">
      <w:pPr>
        <w:rPr>
          <w:color w:val="FF0000"/>
          <w:szCs w:val="21"/>
        </w:rPr>
      </w:pPr>
      <w:r>
        <w:rPr>
          <w:rFonts w:hint="eastAsia"/>
          <w:color w:val="FF0000"/>
          <w:szCs w:val="21"/>
        </w:rPr>
        <w:t>否则</w:t>
      </w:r>
      <w:r>
        <w:rPr>
          <w:color w:val="FF0000"/>
          <w:szCs w:val="21"/>
        </w:rPr>
        <w:t>无法正常</w:t>
      </w:r>
      <w:r>
        <w:rPr>
          <w:rFonts w:hint="eastAsia"/>
          <w:color w:val="FF0000"/>
          <w:szCs w:val="21"/>
        </w:rPr>
        <w:t>进行“常规</w:t>
      </w:r>
      <w:r>
        <w:rPr>
          <w:color w:val="FF0000"/>
          <w:szCs w:val="21"/>
        </w:rPr>
        <w:t>产品申报</w:t>
      </w:r>
      <w:r>
        <w:rPr>
          <w:color w:val="FF0000"/>
          <w:szCs w:val="21"/>
        </w:rPr>
        <w:t>”</w:t>
      </w:r>
    </w:p>
    <w:p w:rsidR="009F070F" w:rsidRDefault="009F070F" w:rsidP="00DF26E6">
      <w:pPr>
        <w:rPr>
          <w:color w:val="FF0000"/>
          <w:szCs w:val="21"/>
        </w:rPr>
      </w:pPr>
      <w:r w:rsidRPr="009F070F">
        <w:rPr>
          <w:rFonts w:hint="eastAsia"/>
          <w:color w:val="FF0000"/>
          <w:szCs w:val="21"/>
        </w:rPr>
        <w:t>特别说明：以上“必须提供”状态</w:t>
      </w:r>
      <w:r w:rsidRPr="009F070F">
        <w:rPr>
          <w:rFonts w:hint="eastAsia"/>
          <w:color w:val="FF0000"/>
          <w:szCs w:val="21"/>
        </w:rPr>
        <w:t>---</w:t>
      </w:r>
      <w:r w:rsidRPr="009F070F">
        <w:rPr>
          <w:rFonts w:hint="eastAsia"/>
          <w:color w:val="FF0000"/>
          <w:szCs w:val="21"/>
        </w:rPr>
        <w:t>“是”为必须维护项的相关资质证件必须维护完成后才能进入下一步的“常规产品申报”，请个企业务必要认真维护完成。</w:t>
      </w:r>
    </w:p>
    <w:p w:rsidR="009F070F" w:rsidRPr="009F070F" w:rsidRDefault="009F070F" w:rsidP="00DF26E6">
      <w:pPr>
        <w:rPr>
          <w:b/>
          <w:color w:val="000000" w:themeColor="text1"/>
          <w:sz w:val="28"/>
          <w:szCs w:val="28"/>
        </w:rPr>
      </w:pPr>
      <w:r w:rsidRPr="009F070F">
        <w:rPr>
          <w:rFonts w:hint="eastAsia"/>
          <w:b/>
          <w:color w:val="000000" w:themeColor="text1"/>
          <w:sz w:val="28"/>
          <w:szCs w:val="28"/>
        </w:rPr>
        <w:lastRenderedPageBreak/>
        <w:t>点击</w:t>
      </w:r>
      <w:r w:rsidRPr="009F070F">
        <w:rPr>
          <w:b/>
          <w:color w:val="000000" w:themeColor="text1"/>
          <w:sz w:val="28"/>
          <w:szCs w:val="28"/>
        </w:rPr>
        <w:t>右侧</w:t>
      </w:r>
      <w:r w:rsidRPr="009F070F">
        <w:rPr>
          <w:b/>
          <w:color w:val="000000" w:themeColor="text1"/>
          <w:sz w:val="28"/>
          <w:szCs w:val="28"/>
        </w:rPr>
        <w:t>“</w:t>
      </w:r>
      <w:r w:rsidRPr="009F070F">
        <w:rPr>
          <w:rFonts w:hint="eastAsia"/>
          <w:b/>
          <w:color w:val="000000" w:themeColor="text1"/>
          <w:sz w:val="28"/>
          <w:szCs w:val="28"/>
        </w:rPr>
        <w:t>进行</w:t>
      </w:r>
      <w:r w:rsidRPr="009F070F">
        <w:rPr>
          <w:b/>
          <w:color w:val="000000" w:themeColor="text1"/>
          <w:sz w:val="28"/>
          <w:szCs w:val="28"/>
        </w:rPr>
        <w:t>资质维护</w:t>
      </w:r>
      <w:r w:rsidRPr="009F070F">
        <w:rPr>
          <w:b/>
          <w:color w:val="000000" w:themeColor="text1"/>
          <w:sz w:val="28"/>
          <w:szCs w:val="28"/>
        </w:rPr>
        <w:t>”</w:t>
      </w:r>
      <w:r w:rsidRPr="009F070F">
        <w:rPr>
          <w:rFonts w:hint="eastAsia"/>
          <w:b/>
          <w:color w:val="000000" w:themeColor="text1"/>
          <w:sz w:val="28"/>
          <w:szCs w:val="28"/>
        </w:rPr>
        <w:t>，</w:t>
      </w:r>
      <w:r w:rsidRPr="009F070F">
        <w:rPr>
          <w:b/>
          <w:color w:val="000000" w:themeColor="text1"/>
          <w:sz w:val="28"/>
          <w:szCs w:val="28"/>
        </w:rPr>
        <w:t>出现下图</w:t>
      </w:r>
    </w:p>
    <w:p w:rsidR="009F070F" w:rsidRDefault="009F070F" w:rsidP="00DF26E6">
      <w:pPr>
        <w:rPr>
          <w:color w:val="000000" w:themeColor="text1"/>
          <w:szCs w:val="21"/>
        </w:rPr>
      </w:pPr>
      <w:r>
        <w:rPr>
          <w:noProof/>
        </w:rPr>
        <w:drawing>
          <wp:inline distT="0" distB="0" distL="0" distR="0">
            <wp:extent cx="6789762" cy="16657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9333" cy="1673050"/>
                    </a:xfrm>
                    <a:prstGeom prst="rect">
                      <a:avLst/>
                    </a:prstGeom>
                  </pic:spPr>
                </pic:pic>
              </a:graphicData>
            </a:graphic>
          </wp:inline>
        </w:drawing>
      </w:r>
    </w:p>
    <w:p w:rsidR="009F070F" w:rsidRDefault="009F070F" w:rsidP="00DF26E6">
      <w:pPr>
        <w:rPr>
          <w:b/>
          <w:color w:val="000000" w:themeColor="text1"/>
          <w:szCs w:val="21"/>
        </w:rPr>
      </w:pPr>
      <w:r w:rsidRPr="009F070F">
        <w:rPr>
          <w:rFonts w:hint="eastAsia"/>
          <w:b/>
          <w:color w:val="000000" w:themeColor="text1"/>
          <w:szCs w:val="21"/>
        </w:rPr>
        <w:t>点击“创建</w:t>
      </w:r>
      <w:r w:rsidRPr="009F070F">
        <w:rPr>
          <w:b/>
          <w:color w:val="000000" w:themeColor="text1"/>
          <w:szCs w:val="21"/>
        </w:rPr>
        <w:t>资质</w:t>
      </w:r>
      <w:r w:rsidRPr="009F070F">
        <w:rPr>
          <w:b/>
          <w:color w:val="000000" w:themeColor="text1"/>
          <w:szCs w:val="21"/>
        </w:rPr>
        <w:t xml:space="preserve">” </w:t>
      </w:r>
      <w:r w:rsidRPr="009F070F">
        <w:rPr>
          <w:rFonts w:hint="eastAsia"/>
          <w:b/>
          <w:color w:val="000000" w:themeColor="text1"/>
          <w:szCs w:val="21"/>
        </w:rPr>
        <w:t>后，</w:t>
      </w:r>
      <w:r w:rsidRPr="009F070F">
        <w:rPr>
          <w:b/>
          <w:color w:val="000000" w:themeColor="text1"/>
          <w:szCs w:val="21"/>
        </w:rPr>
        <w:t>出现下图</w:t>
      </w:r>
    </w:p>
    <w:p w:rsidR="009F070F" w:rsidRDefault="009F070F" w:rsidP="00DF26E6">
      <w:pPr>
        <w:rPr>
          <w:b/>
          <w:color w:val="000000" w:themeColor="text1"/>
          <w:szCs w:val="21"/>
        </w:rPr>
      </w:pPr>
      <w:r>
        <w:rPr>
          <w:noProof/>
        </w:rPr>
        <w:drawing>
          <wp:inline distT="0" distB="0" distL="0" distR="0">
            <wp:extent cx="5580960" cy="1726441"/>
            <wp:effectExtent l="0" t="0" r="127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2352" cy="1729965"/>
                    </a:xfrm>
                    <a:prstGeom prst="rect">
                      <a:avLst/>
                    </a:prstGeom>
                  </pic:spPr>
                </pic:pic>
              </a:graphicData>
            </a:graphic>
          </wp:inline>
        </w:drawing>
      </w:r>
    </w:p>
    <w:p w:rsidR="009F070F" w:rsidRPr="001B223F" w:rsidRDefault="001B223F" w:rsidP="00DF26E6">
      <w:pPr>
        <w:rPr>
          <w:b/>
          <w:color w:val="000000" w:themeColor="text1"/>
          <w:szCs w:val="21"/>
        </w:rPr>
      </w:pPr>
      <w:r w:rsidRPr="001B223F">
        <w:rPr>
          <w:rFonts w:hint="eastAsia"/>
          <w:b/>
          <w:color w:val="000000" w:themeColor="text1"/>
          <w:szCs w:val="21"/>
        </w:rPr>
        <w:t>“资质名称”是指产品的医疗器械注册证批准得产品名称（如：一次性使用无菌注射器）；“证件号”是指产品的注册证号码（如：国食药监械</w:t>
      </w:r>
      <w:r w:rsidRPr="001B223F">
        <w:rPr>
          <w:rFonts w:hint="eastAsia"/>
          <w:b/>
          <w:color w:val="000000" w:themeColor="text1"/>
          <w:szCs w:val="21"/>
        </w:rPr>
        <w:t>(</w:t>
      </w:r>
      <w:r w:rsidRPr="001B223F">
        <w:rPr>
          <w:rFonts w:hint="eastAsia"/>
          <w:b/>
          <w:color w:val="000000" w:themeColor="text1"/>
          <w:szCs w:val="21"/>
        </w:rPr>
        <w:t>准</w:t>
      </w:r>
      <w:r w:rsidRPr="001B223F">
        <w:rPr>
          <w:rFonts w:hint="eastAsia"/>
          <w:b/>
          <w:color w:val="000000" w:themeColor="text1"/>
          <w:szCs w:val="21"/>
        </w:rPr>
        <w:t>)</w:t>
      </w:r>
      <w:r w:rsidRPr="001B223F">
        <w:rPr>
          <w:rFonts w:hint="eastAsia"/>
          <w:b/>
          <w:color w:val="000000" w:themeColor="text1"/>
          <w:szCs w:val="21"/>
        </w:rPr>
        <w:t>字</w:t>
      </w:r>
      <w:r w:rsidRPr="001B223F">
        <w:rPr>
          <w:rFonts w:hint="eastAsia"/>
          <w:b/>
          <w:color w:val="000000" w:themeColor="text1"/>
          <w:szCs w:val="21"/>
        </w:rPr>
        <w:t>2011</w:t>
      </w:r>
      <w:r w:rsidRPr="001B223F">
        <w:rPr>
          <w:rFonts w:hint="eastAsia"/>
          <w:b/>
          <w:color w:val="000000" w:themeColor="text1"/>
          <w:szCs w:val="21"/>
        </w:rPr>
        <w:t>第</w:t>
      </w:r>
      <w:r w:rsidRPr="001B223F">
        <w:rPr>
          <w:rFonts w:hint="eastAsia"/>
          <w:b/>
          <w:color w:val="000000" w:themeColor="text1"/>
          <w:szCs w:val="21"/>
        </w:rPr>
        <w:t>3150319</w:t>
      </w:r>
      <w:r w:rsidRPr="001B223F">
        <w:rPr>
          <w:rFonts w:hint="eastAsia"/>
          <w:b/>
          <w:color w:val="000000" w:themeColor="text1"/>
          <w:szCs w:val="21"/>
        </w:rPr>
        <w:t>号），所有信息填写完整后，然后点击保存，页面将自动返回上一页面，这时我能看到刚才创建的证件基本信息，状态为“未送审”状态（如下图）：</w:t>
      </w:r>
    </w:p>
    <w:p w:rsidR="001B223F" w:rsidRDefault="001B223F" w:rsidP="00DF26E6">
      <w:pPr>
        <w:rPr>
          <w:b/>
          <w:color w:val="FF0000"/>
          <w:szCs w:val="21"/>
        </w:rPr>
      </w:pPr>
      <w:r>
        <w:rPr>
          <w:noProof/>
        </w:rPr>
        <w:lastRenderedPageBreak/>
        <w:drawing>
          <wp:inline distT="0" distB="0" distL="0" distR="0">
            <wp:extent cx="8360336" cy="1624083"/>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84485" cy="1628774"/>
                    </a:xfrm>
                    <a:prstGeom prst="rect">
                      <a:avLst/>
                    </a:prstGeom>
                  </pic:spPr>
                </pic:pic>
              </a:graphicData>
            </a:graphic>
          </wp:inline>
        </w:drawing>
      </w:r>
    </w:p>
    <w:p w:rsidR="001B223F" w:rsidRPr="001B223F" w:rsidRDefault="001B223F" w:rsidP="001B223F">
      <w:pPr>
        <w:tabs>
          <w:tab w:val="left" w:pos="6300"/>
        </w:tabs>
        <w:spacing w:line="400" w:lineRule="exact"/>
        <w:ind w:firstLineChars="200" w:firstLine="482"/>
        <w:rPr>
          <w:rFonts w:ascii="宋体" w:hAnsi="宋体" w:cs="宋体"/>
          <w:b/>
          <w:sz w:val="24"/>
        </w:rPr>
      </w:pPr>
      <w:r w:rsidRPr="001B223F">
        <w:rPr>
          <w:rFonts w:ascii="宋体" w:hAnsi="宋体" w:cs="宋体" w:hint="eastAsia"/>
          <w:b/>
          <w:sz w:val="24"/>
        </w:rPr>
        <w:t>此时我们还需要维护上传相关证件的电子图片信息，点击“操作”列中的“维护资质图片”按钮来进行图片上传（如下图）：</w:t>
      </w:r>
    </w:p>
    <w:p w:rsidR="001B223F" w:rsidRDefault="001B223F" w:rsidP="001B223F">
      <w:pPr>
        <w:tabs>
          <w:tab w:val="left" w:pos="6300"/>
        </w:tabs>
        <w:spacing w:line="400" w:lineRule="exact"/>
        <w:ind w:firstLineChars="200" w:firstLine="482"/>
        <w:jc w:val="left"/>
        <w:rPr>
          <w:rFonts w:ascii="宋体" w:hAnsi="宋体" w:cs="宋体"/>
          <w:b/>
          <w:sz w:val="24"/>
        </w:rPr>
      </w:pPr>
      <w:r w:rsidRPr="001B223F">
        <w:rPr>
          <w:rFonts w:ascii="宋体" w:hAnsi="宋体" w:cs="宋体" w:hint="eastAsia"/>
          <w:b/>
          <w:sz w:val="24"/>
        </w:rPr>
        <w:t>填写图片信息，点击“浏览</w:t>
      </w:r>
      <w:r w:rsidRPr="001B223F">
        <w:rPr>
          <w:rFonts w:ascii="宋体" w:hAnsi="宋体" w:cs="宋体"/>
          <w:b/>
          <w:sz w:val="24"/>
        </w:rPr>
        <w:t>…</w:t>
      </w:r>
      <w:r w:rsidRPr="001B223F">
        <w:rPr>
          <w:rFonts w:ascii="宋体" w:hAnsi="宋体" w:cs="宋体" w:hint="eastAsia"/>
          <w:b/>
          <w:sz w:val="24"/>
        </w:rPr>
        <w:t>”找到电脑上的证件图片路径，点击添加后完成图片上传，点击“返回上页”，然后发送审核，状态变为“待初审”状态后即完成一个产品资质信息的维护（</w:t>
      </w:r>
      <w:r w:rsidRPr="001B223F">
        <w:rPr>
          <w:rFonts w:ascii="宋体" w:hAnsi="宋体" w:cs="宋体" w:hint="eastAsia"/>
          <w:b/>
          <w:color w:val="FF0000"/>
          <w:sz w:val="24"/>
        </w:rPr>
        <w:t>如下图</w:t>
      </w:r>
      <w:r w:rsidRPr="001B223F">
        <w:rPr>
          <w:rFonts w:ascii="宋体" w:hAnsi="宋体" w:cs="宋体" w:hint="eastAsia"/>
          <w:b/>
          <w:sz w:val="24"/>
        </w:rPr>
        <w:t>），多个产品重复以上操作即可</w:t>
      </w:r>
    </w:p>
    <w:p w:rsidR="001B223F" w:rsidRPr="001B223F" w:rsidRDefault="001B223F" w:rsidP="001B223F">
      <w:pPr>
        <w:tabs>
          <w:tab w:val="left" w:pos="6300"/>
        </w:tabs>
        <w:spacing w:line="400" w:lineRule="exact"/>
        <w:ind w:firstLineChars="200" w:firstLine="420"/>
        <w:jc w:val="left"/>
        <w:rPr>
          <w:rFonts w:ascii="宋体" w:hAnsi="宋体" w:cs="宋体"/>
          <w:b/>
          <w:sz w:val="28"/>
          <w:szCs w:val="28"/>
        </w:rPr>
      </w:pPr>
      <w:r>
        <w:rPr>
          <w:noProof/>
        </w:rPr>
        <w:drawing>
          <wp:anchor distT="0" distB="0" distL="114300" distR="114300" simplePos="0" relativeHeight="251658240" behindDoc="0" locked="0" layoutInCell="1" allowOverlap="1">
            <wp:simplePos x="0" y="0"/>
            <wp:positionH relativeFrom="column">
              <wp:posOffset>34366</wp:posOffset>
            </wp:positionH>
            <wp:positionV relativeFrom="paragraph">
              <wp:posOffset>68315</wp:posOffset>
            </wp:positionV>
            <wp:extent cx="8269624" cy="1624083"/>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00004" cy="1630049"/>
                    </a:xfrm>
                    <a:prstGeom prst="rect">
                      <a:avLst/>
                    </a:prstGeom>
                  </pic:spPr>
                </pic:pic>
              </a:graphicData>
            </a:graphic>
          </wp:anchor>
        </w:drawing>
      </w:r>
      <w:r w:rsidRPr="001B223F">
        <w:rPr>
          <w:rFonts w:ascii="宋体" w:hAnsi="宋体" w:cs="宋体" w:hint="eastAsia"/>
          <w:b/>
          <w:sz w:val="24"/>
        </w:rPr>
        <w:t>。</w:t>
      </w:r>
    </w:p>
    <w:p w:rsidR="001B223F" w:rsidRDefault="001B223F" w:rsidP="00DF26E6">
      <w:pPr>
        <w:rPr>
          <w:b/>
          <w:color w:val="FF0000"/>
          <w:szCs w:val="21"/>
        </w:rPr>
      </w:pPr>
    </w:p>
    <w:p w:rsidR="001B223F" w:rsidRDefault="001B223F" w:rsidP="00DF26E6">
      <w:pPr>
        <w:rPr>
          <w:b/>
          <w:color w:val="FF0000"/>
          <w:szCs w:val="21"/>
        </w:rPr>
      </w:pPr>
    </w:p>
    <w:p w:rsidR="001B223F" w:rsidRDefault="001B223F" w:rsidP="00DF26E6">
      <w:pPr>
        <w:rPr>
          <w:b/>
          <w:color w:val="FF0000"/>
          <w:szCs w:val="21"/>
        </w:rPr>
      </w:pPr>
    </w:p>
    <w:p w:rsidR="001B223F" w:rsidRDefault="001B223F" w:rsidP="00DF26E6">
      <w:pPr>
        <w:rPr>
          <w:b/>
          <w:color w:val="FF0000"/>
          <w:szCs w:val="21"/>
        </w:rPr>
      </w:pPr>
    </w:p>
    <w:p w:rsidR="001B223F" w:rsidRDefault="001B223F" w:rsidP="00DF26E6">
      <w:pPr>
        <w:rPr>
          <w:b/>
          <w:color w:val="FF0000"/>
          <w:szCs w:val="21"/>
        </w:rPr>
      </w:pPr>
    </w:p>
    <w:p w:rsidR="001B223F" w:rsidRDefault="001B223F" w:rsidP="00DF26E6">
      <w:pPr>
        <w:rPr>
          <w:b/>
          <w:color w:val="FF0000"/>
          <w:szCs w:val="21"/>
        </w:rPr>
      </w:pPr>
    </w:p>
    <w:p w:rsidR="001B223F" w:rsidRDefault="001B223F" w:rsidP="00DF26E6">
      <w:pPr>
        <w:rPr>
          <w:b/>
          <w:color w:val="FF0000"/>
          <w:szCs w:val="21"/>
        </w:rPr>
      </w:pPr>
    </w:p>
    <w:p w:rsidR="001B223F" w:rsidRDefault="001B223F" w:rsidP="00DF26E6">
      <w:pPr>
        <w:rPr>
          <w:b/>
          <w:color w:val="FF0000"/>
          <w:szCs w:val="21"/>
        </w:rPr>
      </w:pPr>
    </w:p>
    <w:p w:rsidR="002B59F9" w:rsidRDefault="002B59F9" w:rsidP="002B59F9">
      <w:pPr>
        <w:widowControl/>
        <w:spacing w:line="400" w:lineRule="exact"/>
        <w:jc w:val="left"/>
        <w:rPr>
          <w:rFonts w:ascii="宋体" w:hAnsi="宋体" w:cs="宋体"/>
          <w:b/>
          <w:color w:val="FF0000"/>
          <w:sz w:val="24"/>
          <w:szCs w:val="24"/>
        </w:rPr>
      </w:pPr>
      <w:r w:rsidRPr="002B59F9">
        <w:rPr>
          <w:rFonts w:ascii="宋体" w:hAnsi="宋体" w:cs="宋体" w:hint="eastAsia"/>
          <w:b/>
          <w:color w:val="FF0000"/>
          <w:sz w:val="24"/>
          <w:szCs w:val="24"/>
        </w:rPr>
        <w:t>特别说明：所有维护的资质证件发送审核后（即证件状态为“待初审”状态（如上图）），无需等待工作人员进行审核，就能进行下一步的“常规产品申报”。我们审核各企业网上系统申报维护的产品资质等相关证件信息，是要等待各企业在规定时间内将纸质投标证明文件递交或邮寄到我公司后才开始依照纸质证明材料来审核网上申报的产品证件信息和常规产品信息。</w:t>
      </w:r>
    </w:p>
    <w:p w:rsidR="002B59F9" w:rsidRPr="002B59F9" w:rsidRDefault="002B59F9" w:rsidP="002B59F9">
      <w:pPr>
        <w:widowControl/>
        <w:spacing w:line="400" w:lineRule="exact"/>
        <w:jc w:val="left"/>
        <w:rPr>
          <w:rFonts w:ascii="宋体" w:hAnsi="宋体" w:cs="宋体"/>
          <w:kern w:val="0"/>
          <w:sz w:val="24"/>
          <w:szCs w:val="24"/>
        </w:rPr>
      </w:pPr>
    </w:p>
    <w:p w:rsidR="002B59F9" w:rsidRDefault="002B59F9" w:rsidP="00DF26E6">
      <w:pPr>
        <w:rPr>
          <w:b/>
          <w:color w:val="000000" w:themeColor="text1"/>
          <w:sz w:val="24"/>
          <w:szCs w:val="24"/>
        </w:rPr>
      </w:pPr>
      <w:r w:rsidRPr="002B59F9">
        <w:rPr>
          <w:rFonts w:hint="eastAsia"/>
          <w:b/>
          <w:color w:val="000000" w:themeColor="text1"/>
          <w:sz w:val="24"/>
          <w:szCs w:val="24"/>
        </w:rPr>
        <w:t>2</w:t>
      </w:r>
      <w:r w:rsidRPr="002B59F9">
        <w:rPr>
          <w:rFonts w:hint="eastAsia"/>
          <w:b/>
          <w:color w:val="000000" w:themeColor="text1"/>
          <w:sz w:val="24"/>
          <w:szCs w:val="24"/>
        </w:rPr>
        <w:t>、常规产品信息申报：点击“数据申报”</w:t>
      </w:r>
      <w:r w:rsidRPr="002B59F9">
        <w:rPr>
          <w:rFonts w:hint="eastAsia"/>
          <w:b/>
          <w:color w:val="000000" w:themeColor="text1"/>
          <w:sz w:val="24"/>
          <w:szCs w:val="24"/>
        </w:rPr>
        <w:t>---</w:t>
      </w:r>
      <w:r w:rsidRPr="002B59F9">
        <w:rPr>
          <w:rFonts w:hint="eastAsia"/>
          <w:b/>
          <w:color w:val="000000" w:themeColor="text1"/>
          <w:sz w:val="24"/>
          <w:szCs w:val="24"/>
        </w:rPr>
        <w:t>“常规产品申报”如下：</w:t>
      </w:r>
    </w:p>
    <w:p w:rsidR="002B59F9" w:rsidRDefault="002B59F9" w:rsidP="00DF26E6">
      <w:pPr>
        <w:rPr>
          <w:b/>
          <w:color w:val="000000" w:themeColor="text1"/>
          <w:sz w:val="24"/>
          <w:szCs w:val="24"/>
        </w:rPr>
      </w:pPr>
      <w:r>
        <w:rPr>
          <w:noProof/>
        </w:rPr>
        <w:drawing>
          <wp:inline distT="0" distB="0" distL="0" distR="0">
            <wp:extent cx="6275263" cy="1617259"/>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083" cy="1623913"/>
                    </a:xfrm>
                    <a:prstGeom prst="rect">
                      <a:avLst/>
                    </a:prstGeom>
                  </pic:spPr>
                </pic:pic>
              </a:graphicData>
            </a:graphic>
          </wp:inline>
        </w:drawing>
      </w:r>
    </w:p>
    <w:p w:rsidR="002B59F9" w:rsidRDefault="002B59F9" w:rsidP="00DF26E6">
      <w:pPr>
        <w:rPr>
          <w:b/>
          <w:color w:val="000000" w:themeColor="text1"/>
          <w:sz w:val="24"/>
          <w:szCs w:val="24"/>
        </w:rPr>
      </w:pPr>
      <w:r>
        <w:rPr>
          <w:noProof/>
        </w:rPr>
        <w:drawing>
          <wp:inline distT="0" distB="0" distL="0" distR="0">
            <wp:extent cx="6373505" cy="187579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2926" cy="1884449"/>
                    </a:xfrm>
                    <a:prstGeom prst="rect">
                      <a:avLst/>
                    </a:prstGeom>
                  </pic:spPr>
                </pic:pic>
              </a:graphicData>
            </a:graphic>
          </wp:inline>
        </w:drawing>
      </w:r>
    </w:p>
    <w:p w:rsidR="002B59F9" w:rsidRDefault="002B59F9" w:rsidP="002B59F9">
      <w:pPr>
        <w:rPr>
          <w:b/>
          <w:color w:val="000000" w:themeColor="text1"/>
          <w:sz w:val="24"/>
          <w:szCs w:val="24"/>
        </w:rPr>
      </w:pPr>
      <w:r w:rsidRPr="002B59F9">
        <w:rPr>
          <w:rFonts w:hint="eastAsia"/>
          <w:b/>
          <w:sz w:val="24"/>
          <w:szCs w:val="24"/>
        </w:rPr>
        <w:t>点击</w:t>
      </w:r>
      <w:r>
        <w:rPr>
          <w:rFonts w:hint="eastAsia"/>
          <w:b/>
          <w:color w:val="000000" w:themeColor="text1"/>
          <w:sz w:val="24"/>
          <w:szCs w:val="24"/>
        </w:rPr>
        <w:t>“</w:t>
      </w:r>
      <w:r w:rsidRPr="002B59F9">
        <w:rPr>
          <w:b/>
          <w:color w:val="FF0000"/>
          <w:sz w:val="24"/>
          <w:szCs w:val="24"/>
        </w:rPr>
        <w:t>创建常规产品</w:t>
      </w:r>
      <w:r>
        <w:rPr>
          <w:rFonts w:hint="eastAsia"/>
          <w:b/>
          <w:color w:val="000000" w:themeColor="text1"/>
          <w:sz w:val="24"/>
          <w:szCs w:val="24"/>
        </w:rPr>
        <w:t>”出现</w:t>
      </w:r>
      <w:r>
        <w:rPr>
          <w:b/>
          <w:color w:val="000000" w:themeColor="text1"/>
          <w:sz w:val="24"/>
          <w:szCs w:val="24"/>
        </w:rPr>
        <w:t>下图</w:t>
      </w:r>
    </w:p>
    <w:p w:rsidR="002B59F9" w:rsidRDefault="00100A69" w:rsidP="00DF26E6">
      <w:pPr>
        <w:rPr>
          <w:b/>
          <w:color w:val="000000" w:themeColor="text1"/>
          <w:sz w:val="24"/>
          <w:szCs w:val="24"/>
        </w:rPr>
      </w:pPr>
      <w:r>
        <w:rPr>
          <w:noProof/>
        </w:rPr>
        <w:lastRenderedPageBreak/>
        <w:drawing>
          <wp:inline distT="0" distB="0" distL="0" distR="0">
            <wp:extent cx="6241266" cy="2859206"/>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7143" cy="2871061"/>
                    </a:xfrm>
                    <a:prstGeom prst="rect">
                      <a:avLst/>
                    </a:prstGeom>
                  </pic:spPr>
                </pic:pic>
              </a:graphicData>
            </a:graphic>
          </wp:inline>
        </w:drawing>
      </w:r>
    </w:p>
    <w:p w:rsidR="007E5EC4" w:rsidRDefault="00100A69" w:rsidP="00590A00">
      <w:pPr>
        <w:rPr>
          <w:rFonts w:hint="eastAsia"/>
          <w:b/>
          <w:color w:val="000000" w:themeColor="text1"/>
          <w:sz w:val="24"/>
          <w:szCs w:val="24"/>
        </w:rPr>
      </w:pPr>
      <w:r w:rsidRPr="00100A69">
        <w:rPr>
          <w:rFonts w:hint="eastAsia"/>
          <w:b/>
          <w:color w:val="000000" w:themeColor="text1"/>
          <w:sz w:val="24"/>
          <w:szCs w:val="24"/>
        </w:rPr>
        <w:t>“生产企业”栏系统默认的是投标报名企业</w:t>
      </w:r>
      <w:r>
        <w:rPr>
          <w:rFonts w:hint="eastAsia"/>
          <w:b/>
          <w:color w:val="000000" w:themeColor="text1"/>
          <w:sz w:val="24"/>
          <w:szCs w:val="24"/>
        </w:rPr>
        <w:t>。</w:t>
      </w:r>
    </w:p>
    <w:p w:rsidR="00590A00" w:rsidRDefault="00F64C2C" w:rsidP="00590A00">
      <w:pPr>
        <w:rPr>
          <w:rFonts w:hint="eastAsia"/>
          <w:b/>
          <w:color w:val="FF0000"/>
          <w:sz w:val="24"/>
          <w:szCs w:val="24"/>
        </w:rPr>
      </w:pPr>
      <w:r>
        <w:rPr>
          <w:rFonts w:hint="eastAsia"/>
          <w:b/>
          <w:color w:val="FF0000"/>
          <w:sz w:val="24"/>
          <w:szCs w:val="24"/>
        </w:rPr>
        <w:t>注意：</w:t>
      </w:r>
      <w:r w:rsidR="00590A00">
        <w:rPr>
          <w:rFonts w:hint="eastAsia"/>
          <w:b/>
          <w:color w:val="FF0000"/>
          <w:sz w:val="24"/>
          <w:szCs w:val="24"/>
        </w:rPr>
        <w:t>如果是经营企业。就需要把申报的产品的生产</w:t>
      </w:r>
      <w:r w:rsidR="007E5EC4">
        <w:rPr>
          <w:rFonts w:hint="eastAsia"/>
          <w:b/>
          <w:color w:val="FF0000"/>
          <w:sz w:val="24"/>
          <w:szCs w:val="24"/>
        </w:rPr>
        <w:t>厂家</w:t>
      </w:r>
      <w:r w:rsidR="00590A00">
        <w:rPr>
          <w:rFonts w:hint="eastAsia"/>
          <w:b/>
          <w:color w:val="FF0000"/>
          <w:sz w:val="24"/>
          <w:szCs w:val="24"/>
        </w:rPr>
        <w:t>告诉湖南康一。湖南康一</w:t>
      </w:r>
      <w:r w:rsidR="00590A00" w:rsidRPr="000A4F5C">
        <w:rPr>
          <w:rFonts w:hint="eastAsia"/>
          <w:b/>
          <w:color w:val="FF0000"/>
          <w:sz w:val="24"/>
          <w:szCs w:val="24"/>
        </w:rPr>
        <w:t>会给该账号关联好生产厂家</w:t>
      </w:r>
      <w:r w:rsidR="00643F8A">
        <w:rPr>
          <w:rFonts w:hint="eastAsia"/>
          <w:b/>
          <w:color w:val="FF0000"/>
          <w:sz w:val="24"/>
          <w:szCs w:val="24"/>
        </w:rPr>
        <w:t>。</w:t>
      </w:r>
    </w:p>
    <w:p w:rsidR="00643F8A" w:rsidRPr="00643F8A" w:rsidRDefault="00643F8A" w:rsidP="00590A00">
      <w:pPr>
        <w:rPr>
          <w:b/>
          <w:color w:val="FF0000"/>
          <w:sz w:val="24"/>
          <w:szCs w:val="24"/>
        </w:rPr>
      </w:pPr>
      <w:r>
        <w:rPr>
          <w:rFonts w:hint="eastAsia"/>
          <w:b/>
          <w:color w:val="FF0000"/>
          <w:sz w:val="24"/>
          <w:szCs w:val="24"/>
        </w:rPr>
        <w:t>一个经营企业可以同时申报多个不同生产厂家的产品，但需要每个不同厂家的产品关联各自生产厂家。</w:t>
      </w:r>
    </w:p>
    <w:p w:rsidR="002B59F9" w:rsidRPr="00590A00" w:rsidRDefault="002B59F9" w:rsidP="00DF26E6">
      <w:pPr>
        <w:rPr>
          <w:b/>
          <w:color w:val="000000" w:themeColor="text1"/>
          <w:sz w:val="24"/>
          <w:szCs w:val="24"/>
        </w:rPr>
      </w:pPr>
    </w:p>
    <w:p w:rsidR="002B59F9" w:rsidRPr="00100A69" w:rsidRDefault="00100A69" w:rsidP="00DF26E6">
      <w:pPr>
        <w:rPr>
          <w:b/>
          <w:color w:val="000000" w:themeColor="text1"/>
          <w:sz w:val="24"/>
          <w:szCs w:val="24"/>
        </w:rPr>
      </w:pPr>
      <w:r w:rsidRPr="00100A69">
        <w:rPr>
          <w:rFonts w:hint="eastAsia"/>
          <w:b/>
          <w:color w:val="000000" w:themeColor="text1"/>
          <w:sz w:val="24"/>
          <w:szCs w:val="24"/>
        </w:rPr>
        <w:t>“注册证号”后面的“选择”项，是我们要在上面的第一步“投标资质信息申报”维护的“医疗器械产品注册证”资质信息中去选</w:t>
      </w:r>
      <w:r>
        <w:rPr>
          <w:rFonts w:hint="eastAsia"/>
          <w:b/>
          <w:color w:val="000000" w:themeColor="text1"/>
          <w:sz w:val="24"/>
          <w:szCs w:val="24"/>
        </w:rPr>
        <w:t>与产品相对应的产品注册证信息。</w:t>
      </w:r>
    </w:p>
    <w:p w:rsidR="002B59F9" w:rsidRDefault="00100A69" w:rsidP="00DF26E6">
      <w:pPr>
        <w:rPr>
          <w:b/>
          <w:color w:val="000000" w:themeColor="text1"/>
          <w:sz w:val="24"/>
          <w:szCs w:val="24"/>
        </w:rPr>
      </w:pPr>
      <w:r>
        <w:rPr>
          <w:noProof/>
        </w:rPr>
        <w:lastRenderedPageBreak/>
        <w:drawing>
          <wp:inline distT="0" distB="0" distL="0" distR="0">
            <wp:extent cx="6706861" cy="162408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62438" cy="1637541"/>
                    </a:xfrm>
                    <a:prstGeom prst="rect">
                      <a:avLst/>
                    </a:prstGeom>
                  </pic:spPr>
                </pic:pic>
              </a:graphicData>
            </a:graphic>
          </wp:inline>
        </w:drawing>
      </w:r>
    </w:p>
    <w:p w:rsidR="00100A69" w:rsidRDefault="00100A69" w:rsidP="00DF26E6">
      <w:pPr>
        <w:rPr>
          <w:b/>
          <w:color w:val="000000" w:themeColor="text1"/>
          <w:sz w:val="24"/>
          <w:szCs w:val="24"/>
        </w:rPr>
      </w:pPr>
      <w:r>
        <w:rPr>
          <w:rFonts w:hint="eastAsia"/>
          <w:b/>
          <w:color w:val="000000" w:themeColor="text1"/>
          <w:sz w:val="24"/>
          <w:szCs w:val="24"/>
        </w:rPr>
        <w:t>此次</w:t>
      </w:r>
      <w:r>
        <w:rPr>
          <w:b/>
          <w:color w:val="000000" w:themeColor="text1"/>
          <w:sz w:val="24"/>
          <w:szCs w:val="24"/>
        </w:rPr>
        <w:t>招标，</w:t>
      </w:r>
      <w:r w:rsidRPr="00100A69">
        <w:rPr>
          <w:rFonts w:hint="eastAsia"/>
          <w:b/>
          <w:color w:val="000000" w:themeColor="text1"/>
          <w:sz w:val="24"/>
          <w:szCs w:val="24"/>
        </w:rPr>
        <w:t>申报维护的产品历史价格必须填写</w:t>
      </w:r>
      <w:r>
        <w:rPr>
          <w:rFonts w:hint="eastAsia"/>
          <w:b/>
          <w:color w:val="000000" w:themeColor="text1"/>
          <w:sz w:val="24"/>
          <w:szCs w:val="24"/>
        </w:rPr>
        <w:t>，</w:t>
      </w:r>
      <w:r>
        <w:rPr>
          <w:b/>
          <w:color w:val="000000" w:themeColor="text1"/>
          <w:sz w:val="24"/>
          <w:szCs w:val="24"/>
        </w:rPr>
        <w:t>点击</w:t>
      </w:r>
      <w:r>
        <w:rPr>
          <w:rFonts w:hint="eastAsia"/>
          <w:b/>
          <w:color w:val="000000" w:themeColor="text1"/>
          <w:sz w:val="24"/>
          <w:szCs w:val="24"/>
        </w:rPr>
        <w:t>“必须</w:t>
      </w:r>
      <w:r>
        <w:rPr>
          <w:b/>
          <w:color w:val="000000" w:themeColor="text1"/>
          <w:sz w:val="24"/>
          <w:szCs w:val="24"/>
        </w:rPr>
        <w:t>填写</w:t>
      </w:r>
      <w:r>
        <w:rPr>
          <w:b/>
          <w:color w:val="000000" w:themeColor="text1"/>
          <w:sz w:val="24"/>
          <w:szCs w:val="24"/>
        </w:rPr>
        <w:t>”</w:t>
      </w:r>
    </w:p>
    <w:p w:rsidR="00100A69" w:rsidRDefault="00100A69" w:rsidP="00DF26E6">
      <w:pPr>
        <w:rPr>
          <w:b/>
          <w:color w:val="000000" w:themeColor="text1"/>
          <w:sz w:val="24"/>
          <w:szCs w:val="24"/>
        </w:rPr>
      </w:pPr>
      <w:r>
        <w:rPr>
          <w:noProof/>
        </w:rPr>
        <w:drawing>
          <wp:inline distT="0" distB="0" distL="0" distR="0">
            <wp:extent cx="5295332" cy="231336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5869" cy="2317968"/>
                    </a:xfrm>
                    <a:prstGeom prst="rect">
                      <a:avLst/>
                    </a:prstGeom>
                  </pic:spPr>
                </pic:pic>
              </a:graphicData>
            </a:graphic>
          </wp:inline>
        </w:drawing>
      </w:r>
    </w:p>
    <w:p w:rsidR="00100A69" w:rsidRDefault="00100A69" w:rsidP="00DF26E6">
      <w:pPr>
        <w:rPr>
          <w:b/>
          <w:color w:val="000000" w:themeColor="text1"/>
          <w:sz w:val="24"/>
          <w:szCs w:val="24"/>
        </w:rPr>
      </w:pPr>
      <w:r w:rsidRPr="00100A69">
        <w:rPr>
          <w:rFonts w:hint="eastAsia"/>
          <w:b/>
          <w:color w:val="000000" w:themeColor="text1"/>
          <w:sz w:val="24"/>
          <w:szCs w:val="24"/>
        </w:rPr>
        <w:t>添加历史价格后，还需上传历史价格依据（即上传提交对应产品在湖北地区或其它省份</w:t>
      </w:r>
      <w:r w:rsidRPr="00100A69">
        <w:rPr>
          <w:rFonts w:hint="eastAsia"/>
          <w:b/>
          <w:color w:val="000000" w:themeColor="text1"/>
          <w:sz w:val="24"/>
          <w:szCs w:val="24"/>
        </w:rPr>
        <w:t>2014</w:t>
      </w:r>
      <w:r w:rsidRPr="00100A69">
        <w:rPr>
          <w:rFonts w:hint="eastAsia"/>
          <w:b/>
          <w:color w:val="000000" w:themeColor="text1"/>
          <w:sz w:val="24"/>
          <w:szCs w:val="24"/>
        </w:rPr>
        <w:t>年</w:t>
      </w:r>
      <w:r w:rsidRPr="00100A69">
        <w:rPr>
          <w:rFonts w:hint="eastAsia"/>
          <w:b/>
          <w:color w:val="000000" w:themeColor="text1"/>
          <w:sz w:val="24"/>
          <w:szCs w:val="24"/>
        </w:rPr>
        <w:t>1</w:t>
      </w:r>
      <w:r w:rsidRPr="00100A69">
        <w:rPr>
          <w:rFonts w:hint="eastAsia"/>
          <w:b/>
          <w:color w:val="000000" w:themeColor="text1"/>
          <w:sz w:val="24"/>
          <w:szCs w:val="24"/>
        </w:rPr>
        <w:t>月</w:t>
      </w:r>
      <w:r w:rsidRPr="00100A69">
        <w:rPr>
          <w:rFonts w:hint="eastAsia"/>
          <w:b/>
          <w:color w:val="000000" w:themeColor="text1"/>
          <w:sz w:val="24"/>
          <w:szCs w:val="24"/>
        </w:rPr>
        <w:t>1</w:t>
      </w:r>
      <w:r w:rsidRPr="00100A69">
        <w:rPr>
          <w:rFonts w:hint="eastAsia"/>
          <w:b/>
          <w:color w:val="000000" w:themeColor="text1"/>
          <w:sz w:val="24"/>
          <w:szCs w:val="24"/>
        </w:rPr>
        <w:t>日以后的中标通知书或送货发票复印件，新上市的产品提供物价备案表</w:t>
      </w:r>
      <w:r w:rsidRPr="00100A69">
        <w:rPr>
          <w:rFonts w:hint="eastAsia"/>
          <w:b/>
          <w:color w:val="000000" w:themeColor="text1"/>
          <w:sz w:val="24"/>
          <w:szCs w:val="24"/>
        </w:rPr>
        <w:t>)</w:t>
      </w:r>
      <w:r w:rsidRPr="00100A69">
        <w:rPr>
          <w:rFonts w:hint="eastAsia"/>
          <w:b/>
          <w:color w:val="000000" w:themeColor="text1"/>
          <w:sz w:val="24"/>
          <w:szCs w:val="24"/>
        </w:rPr>
        <w:t>，点击“必须上传”按钮，上传历史价格依据。</w:t>
      </w:r>
    </w:p>
    <w:p w:rsidR="00100A69" w:rsidRDefault="00100A69" w:rsidP="00DF26E6">
      <w:pPr>
        <w:rPr>
          <w:b/>
          <w:color w:val="000000" w:themeColor="text1"/>
          <w:sz w:val="24"/>
          <w:szCs w:val="24"/>
        </w:rPr>
      </w:pPr>
      <w:r>
        <w:rPr>
          <w:noProof/>
        </w:rPr>
        <w:lastRenderedPageBreak/>
        <w:drawing>
          <wp:inline distT="0" distB="0" distL="0" distR="0">
            <wp:extent cx="5274860" cy="1546763"/>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021" cy="1552968"/>
                    </a:xfrm>
                    <a:prstGeom prst="rect">
                      <a:avLst/>
                    </a:prstGeom>
                  </pic:spPr>
                </pic:pic>
              </a:graphicData>
            </a:graphic>
          </wp:inline>
        </w:drawing>
      </w:r>
    </w:p>
    <w:p w:rsidR="00100A69" w:rsidRDefault="00100A69" w:rsidP="00DF26E6">
      <w:pPr>
        <w:rPr>
          <w:b/>
          <w:color w:val="000000" w:themeColor="text1"/>
          <w:sz w:val="24"/>
          <w:szCs w:val="24"/>
        </w:rPr>
      </w:pPr>
      <w:r w:rsidRPr="00100A69">
        <w:rPr>
          <w:rFonts w:hint="eastAsia"/>
          <w:b/>
          <w:color w:val="000000" w:themeColor="text1"/>
          <w:sz w:val="24"/>
          <w:szCs w:val="24"/>
        </w:rPr>
        <w:t>上传成功后，关掉上传依据的窗口，然后再刷新页面，即可显示历史价格的信息，点击“查看”也可查看填写的历史价格信息，如下：</w:t>
      </w:r>
    </w:p>
    <w:p w:rsidR="00100A69" w:rsidRDefault="00100A69" w:rsidP="00DF26E6">
      <w:pPr>
        <w:rPr>
          <w:b/>
          <w:color w:val="000000" w:themeColor="text1"/>
          <w:sz w:val="24"/>
          <w:szCs w:val="24"/>
        </w:rPr>
      </w:pPr>
      <w:r>
        <w:rPr>
          <w:noProof/>
        </w:rPr>
        <w:drawing>
          <wp:inline distT="0" distB="0" distL="0" distR="0">
            <wp:extent cx="8318311" cy="2004862"/>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27473" cy="2007070"/>
                    </a:xfrm>
                    <a:prstGeom prst="rect">
                      <a:avLst/>
                    </a:prstGeom>
                  </pic:spPr>
                </pic:pic>
              </a:graphicData>
            </a:graphic>
          </wp:inline>
        </w:drawing>
      </w:r>
    </w:p>
    <w:p w:rsidR="00100A69" w:rsidRDefault="007E7FD4" w:rsidP="00DF26E6">
      <w:pPr>
        <w:rPr>
          <w:b/>
          <w:color w:val="000000" w:themeColor="text1"/>
          <w:sz w:val="24"/>
          <w:szCs w:val="24"/>
        </w:rPr>
      </w:pPr>
      <w:r w:rsidRPr="007E7FD4">
        <w:rPr>
          <w:rFonts w:hint="eastAsia"/>
          <w:b/>
          <w:color w:val="000000" w:themeColor="text1"/>
          <w:sz w:val="24"/>
          <w:szCs w:val="24"/>
        </w:rPr>
        <w:t>全部信息录入填写完整后，产品信息状态是“未送审”状态，再次确认无误后就可以点击“发送审核”提交送审（若送审后发现信息仍然有误，此时就需要与我们工作人员联系，告知情况，由工作人员“拒绝审核”打回后自行修改或直接由我们工作人员帮您修改，所以在创建信息时一定要仔细核对信息）。</w:t>
      </w:r>
    </w:p>
    <w:p w:rsidR="007E7FD4" w:rsidRDefault="007E7FD4" w:rsidP="00DF26E6">
      <w:pPr>
        <w:rPr>
          <w:b/>
          <w:color w:val="000000" w:themeColor="text1"/>
          <w:sz w:val="24"/>
          <w:szCs w:val="24"/>
        </w:rPr>
      </w:pPr>
      <w:r>
        <w:rPr>
          <w:noProof/>
        </w:rPr>
        <w:lastRenderedPageBreak/>
        <w:drawing>
          <wp:inline distT="0" distB="0" distL="0" distR="0">
            <wp:extent cx="8222777" cy="2003613"/>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34548" cy="2006481"/>
                    </a:xfrm>
                    <a:prstGeom prst="rect">
                      <a:avLst/>
                    </a:prstGeom>
                  </pic:spPr>
                </pic:pic>
              </a:graphicData>
            </a:graphic>
          </wp:inline>
        </w:drawing>
      </w:r>
    </w:p>
    <w:p w:rsidR="007E7FD4" w:rsidRDefault="007E7FD4" w:rsidP="00DF26E6">
      <w:pPr>
        <w:rPr>
          <w:b/>
          <w:color w:val="000000" w:themeColor="text1"/>
          <w:sz w:val="24"/>
          <w:szCs w:val="24"/>
        </w:rPr>
      </w:pPr>
    </w:p>
    <w:p w:rsidR="007E7FD4" w:rsidRDefault="007E7FD4" w:rsidP="00DF26E6">
      <w:pPr>
        <w:rPr>
          <w:b/>
          <w:color w:val="000000" w:themeColor="text1"/>
          <w:sz w:val="24"/>
          <w:szCs w:val="24"/>
        </w:rPr>
      </w:pPr>
      <w:r w:rsidRPr="007E7FD4">
        <w:rPr>
          <w:rFonts w:hint="eastAsia"/>
          <w:b/>
          <w:color w:val="000000" w:themeColor="text1"/>
          <w:sz w:val="24"/>
          <w:szCs w:val="24"/>
        </w:rPr>
        <w:t>我公司相关工作人员会在规定审核时间内根据递交的纸质投标书来审核企业网上申报的产品信息，审核通过后的状态即为“审核通过”，审核拒绝的状态即为“审核拒绝”。</w:t>
      </w:r>
    </w:p>
    <w:p w:rsidR="007E7FD4" w:rsidRDefault="007E7FD4" w:rsidP="00DF26E6">
      <w:pPr>
        <w:rPr>
          <w:b/>
          <w:color w:val="000000" w:themeColor="text1"/>
          <w:sz w:val="24"/>
          <w:szCs w:val="24"/>
        </w:rPr>
      </w:pPr>
      <w:r>
        <w:rPr>
          <w:noProof/>
        </w:rPr>
        <w:drawing>
          <wp:inline distT="0" distB="0" distL="0" distR="0">
            <wp:extent cx="7922526" cy="1927101"/>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47446" cy="1933163"/>
                    </a:xfrm>
                    <a:prstGeom prst="rect">
                      <a:avLst/>
                    </a:prstGeom>
                  </pic:spPr>
                </pic:pic>
              </a:graphicData>
            </a:graphic>
          </wp:inline>
        </w:drawing>
      </w:r>
    </w:p>
    <w:p w:rsidR="007E7FD4" w:rsidRDefault="007E7FD4" w:rsidP="00DF26E6">
      <w:pPr>
        <w:rPr>
          <w:b/>
          <w:color w:val="000000" w:themeColor="text1"/>
          <w:sz w:val="24"/>
          <w:szCs w:val="24"/>
        </w:rPr>
      </w:pPr>
    </w:p>
    <w:p w:rsidR="007E7FD4" w:rsidRDefault="007E7FD4" w:rsidP="00DF26E6">
      <w:pPr>
        <w:rPr>
          <w:b/>
          <w:color w:val="000000" w:themeColor="text1"/>
          <w:sz w:val="24"/>
          <w:szCs w:val="24"/>
        </w:rPr>
      </w:pPr>
      <w:r w:rsidRPr="007E7FD4">
        <w:rPr>
          <w:rFonts w:hint="eastAsia"/>
          <w:b/>
          <w:color w:val="000000" w:themeColor="text1"/>
          <w:sz w:val="24"/>
          <w:szCs w:val="24"/>
        </w:rPr>
        <w:t>审核拒绝的产品，我们会给出拒绝的理由，按照拒绝的理由重新修改好后，再次发送审核，我们工作人员会在规定时间内再次进行审</w:t>
      </w:r>
      <w:r w:rsidRPr="007E7FD4">
        <w:rPr>
          <w:rFonts w:hint="eastAsia"/>
          <w:b/>
          <w:color w:val="000000" w:themeColor="text1"/>
          <w:sz w:val="24"/>
          <w:szCs w:val="24"/>
        </w:rPr>
        <w:lastRenderedPageBreak/>
        <w:t>核，直至产品审核通过或审核拒绝。</w:t>
      </w:r>
    </w:p>
    <w:p w:rsidR="007E7FD4" w:rsidRDefault="007E7FD4" w:rsidP="00DF26E6">
      <w:pPr>
        <w:rPr>
          <w:b/>
          <w:color w:val="000000" w:themeColor="text1"/>
          <w:sz w:val="24"/>
          <w:szCs w:val="24"/>
        </w:rPr>
      </w:pPr>
    </w:p>
    <w:p w:rsidR="007E7FD4" w:rsidRDefault="00636D8D" w:rsidP="00DF26E6">
      <w:pPr>
        <w:rPr>
          <w:b/>
          <w:color w:val="000000" w:themeColor="text1"/>
          <w:sz w:val="28"/>
          <w:szCs w:val="28"/>
        </w:rPr>
      </w:pPr>
      <w:r>
        <w:rPr>
          <w:rFonts w:hint="eastAsia"/>
          <w:b/>
          <w:color w:val="000000" w:themeColor="text1"/>
          <w:sz w:val="28"/>
          <w:szCs w:val="28"/>
        </w:rPr>
        <w:t>四</w:t>
      </w:r>
      <w:r w:rsidR="007E7FD4" w:rsidRPr="007E7FD4">
        <w:rPr>
          <w:rFonts w:hint="eastAsia"/>
          <w:b/>
          <w:color w:val="000000" w:themeColor="text1"/>
          <w:sz w:val="28"/>
          <w:szCs w:val="28"/>
        </w:rPr>
        <w:t>．投标</w:t>
      </w:r>
      <w:r w:rsidR="007E7FD4" w:rsidRPr="007E7FD4">
        <w:rPr>
          <w:b/>
          <w:color w:val="000000" w:themeColor="text1"/>
          <w:sz w:val="28"/>
          <w:szCs w:val="28"/>
        </w:rPr>
        <w:t>产品报价</w:t>
      </w:r>
    </w:p>
    <w:p w:rsidR="007E7FD4" w:rsidRDefault="007E7FD4" w:rsidP="00DF26E6">
      <w:pPr>
        <w:rPr>
          <w:b/>
          <w:color w:val="000000" w:themeColor="text1"/>
          <w:szCs w:val="21"/>
        </w:rPr>
      </w:pPr>
      <w:r w:rsidRPr="007E7FD4">
        <w:rPr>
          <w:rFonts w:hint="eastAsia"/>
          <w:b/>
          <w:color w:val="000000" w:themeColor="text1"/>
          <w:szCs w:val="21"/>
        </w:rPr>
        <w:t>1.</w:t>
      </w:r>
      <w:r>
        <w:rPr>
          <w:rFonts w:hint="eastAsia"/>
          <w:b/>
          <w:color w:val="000000" w:themeColor="text1"/>
          <w:szCs w:val="21"/>
        </w:rPr>
        <w:t>点击</w:t>
      </w:r>
      <w:r>
        <w:rPr>
          <w:b/>
          <w:color w:val="000000" w:themeColor="text1"/>
          <w:szCs w:val="21"/>
        </w:rPr>
        <w:t>“</w:t>
      </w:r>
      <w:r>
        <w:rPr>
          <w:rFonts w:hint="eastAsia"/>
          <w:b/>
          <w:color w:val="000000" w:themeColor="text1"/>
          <w:szCs w:val="21"/>
        </w:rPr>
        <w:t>网上报价</w:t>
      </w:r>
      <w:r>
        <w:rPr>
          <w:rFonts w:hint="eastAsia"/>
          <w:b/>
          <w:color w:val="000000" w:themeColor="text1"/>
          <w:szCs w:val="21"/>
        </w:rPr>
        <w:t>(</w:t>
      </w:r>
      <w:r>
        <w:rPr>
          <w:rFonts w:hint="eastAsia"/>
          <w:b/>
          <w:color w:val="000000" w:themeColor="text1"/>
          <w:szCs w:val="21"/>
        </w:rPr>
        <w:t>私钥</w:t>
      </w:r>
      <w:r>
        <w:rPr>
          <w:rFonts w:hint="eastAsia"/>
          <w:b/>
          <w:color w:val="000000" w:themeColor="text1"/>
          <w:szCs w:val="21"/>
        </w:rPr>
        <w:t>)</w:t>
      </w:r>
      <w:r>
        <w:rPr>
          <w:b/>
          <w:color w:val="000000" w:themeColor="text1"/>
          <w:szCs w:val="21"/>
        </w:rPr>
        <w:t xml:space="preserve">” </w:t>
      </w:r>
      <w:r>
        <w:rPr>
          <w:rFonts w:hint="eastAsia"/>
          <w:b/>
          <w:color w:val="000000" w:themeColor="text1"/>
          <w:szCs w:val="21"/>
        </w:rPr>
        <w:t>出现</w:t>
      </w:r>
      <w:r>
        <w:rPr>
          <w:b/>
          <w:color w:val="000000" w:themeColor="text1"/>
          <w:szCs w:val="21"/>
        </w:rPr>
        <w:t>下图</w:t>
      </w:r>
    </w:p>
    <w:p w:rsidR="007E7FD4" w:rsidRDefault="007E7FD4" w:rsidP="00DF26E6">
      <w:pPr>
        <w:rPr>
          <w:b/>
          <w:color w:val="000000" w:themeColor="text1"/>
          <w:szCs w:val="21"/>
        </w:rPr>
      </w:pPr>
      <w:r>
        <w:rPr>
          <w:noProof/>
        </w:rPr>
        <w:drawing>
          <wp:inline distT="0" distB="0" distL="0" distR="0">
            <wp:extent cx="6632812" cy="26403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0192" cy="2647248"/>
                    </a:xfrm>
                    <a:prstGeom prst="rect">
                      <a:avLst/>
                    </a:prstGeom>
                  </pic:spPr>
                </pic:pic>
              </a:graphicData>
            </a:graphic>
          </wp:inline>
        </w:drawing>
      </w:r>
    </w:p>
    <w:p w:rsidR="007E7FD4" w:rsidRDefault="00902F01" w:rsidP="00DF26E6">
      <w:pPr>
        <w:rPr>
          <w:b/>
          <w:color w:val="000000" w:themeColor="text1"/>
          <w:szCs w:val="21"/>
        </w:rPr>
      </w:pPr>
      <w:r>
        <w:rPr>
          <w:rFonts w:hint="eastAsia"/>
          <w:b/>
          <w:color w:val="000000" w:themeColor="text1"/>
          <w:szCs w:val="21"/>
        </w:rPr>
        <w:t>密码</w:t>
      </w:r>
      <w:r>
        <w:rPr>
          <w:b/>
          <w:color w:val="000000" w:themeColor="text1"/>
          <w:szCs w:val="21"/>
        </w:rPr>
        <w:t>设置完成后点击</w:t>
      </w:r>
      <w:r>
        <w:rPr>
          <w:b/>
          <w:color w:val="000000" w:themeColor="text1"/>
          <w:szCs w:val="21"/>
        </w:rPr>
        <w:t>“</w:t>
      </w:r>
      <w:r>
        <w:rPr>
          <w:rFonts w:hint="eastAsia"/>
          <w:b/>
          <w:color w:val="000000" w:themeColor="text1"/>
          <w:szCs w:val="21"/>
        </w:rPr>
        <w:t>开始</w:t>
      </w:r>
      <w:r>
        <w:rPr>
          <w:b/>
          <w:color w:val="000000" w:themeColor="text1"/>
          <w:szCs w:val="21"/>
        </w:rPr>
        <w:t>报价</w:t>
      </w:r>
      <w:r>
        <w:rPr>
          <w:b/>
          <w:color w:val="000000" w:themeColor="text1"/>
          <w:szCs w:val="21"/>
        </w:rPr>
        <w:t xml:space="preserve">” </w:t>
      </w:r>
      <w:r>
        <w:rPr>
          <w:rFonts w:hint="eastAsia"/>
          <w:b/>
          <w:color w:val="000000" w:themeColor="text1"/>
          <w:szCs w:val="21"/>
        </w:rPr>
        <w:t>出现</w:t>
      </w:r>
      <w:r>
        <w:rPr>
          <w:b/>
          <w:color w:val="000000" w:themeColor="text1"/>
          <w:szCs w:val="21"/>
        </w:rPr>
        <w:t>下图</w:t>
      </w:r>
    </w:p>
    <w:p w:rsidR="00902F01" w:rsidRDefault="00902F01" w:rsidP="00DF26E6">
      <w:pPr>
        <w:rPr>
          <w:b/>
          <w:color w:val="000000" w:themeColor="text1"/>
          <w:szCs w:val="21"/>
        </w:rPr>
      </w:pPr>
      <w:r>
        <w:rPr>
          <w:noProof/>
        </w:rPr>
        <w:lastRenderedPageBreak/>
        <w:drawing>
          <wp:inline distT="0" distB="0" distL="0" distR="0">
            <wp:extent cx="5724641" cy="1426191"/>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0257" cy="1442538"/>
                    </a:xfrm>
                    <a:prstGeom prst="rect">
                      <a:avLst/>
                    </a:prstGeom>
                  </pic:spPr>
                </pic:pic>
              </a:graphicData>
            </a:graphic>
          </wp:inline>
        </w:drawing>
      </w:r>
    </w:p>
    <w:p w:rsidR="00902F01" w:rsidRDefault="00902F01" w:rsidP="00DF26E6">
      <w:pPr>
        <w:rPr>
          <w:b/>
          <w:color w:val="000000" w:themeColor="text1"/>
          <w:szCs w:val="21"/>
        </w:rPr>
      </w:pPr>
      <w:r>
        <w:rPr>
          <w:rFonts w:hint="eastAsia"/>
          <w:b/>
          <w:color w:val="000000" w:themeColor="text1"/>
          <w:szCs w:val="21"/>
        </w:rPr>
        <w:t>输入</w:t>
      </w:r>
      <w:r>
        <w:rPr>
          <w:b/>
          <w:color w:val="000000" w:themeColor="text1"/>
          <w:szCs w:val="21"/>
        </w:rPr>
        <w:t>设置的报价密码后点击</w:t>
      </w:r>
      <w:r>
        <w:rPr>
          <w:rFonts w:hint="eastAsia"/>
          <w:b/>
          <w:color w:val="000000" w:themeColor="text1"/>
          <w:szCs w:val="21"/>
        </w:rPr>
        <w:t>“开始</w:t>
      </w:r>
      <w:r>
        <w:rPr>
          <w:b/>
          <w:color w:val="000000" w:themeColor="text1"/>
          <w:szCs w:val="21"/>
        </w:rPr>
        <w:t>报价</w:t>
      </w:r>
      <w:r>
        <w:rPr>
          <w:b/>
          <w:color w:val="000000" w:themeColor="text1"/>
          <w:szCs w:val="21"/>
        </w:rPr>
        <w:t xml:space="preserve">” </w:t>
      </w:r>
      <w:r>
        <w:rPr>
          <w:rFonts w:hint="eastAsia"/>
          <w:b/>
          <w:color w:val="000000" w:themeColor="text1"/>
          <w:szCs w:val="21"/>
        </w:rPr>
        <w:t>出现下图</w:t>
      </w:r>
    </w:p>
    <w:p w:rsidR="00902F01" w:rsidRDefault="00902F01" w:rsidP="00DF26E6">
      <w:pPr>
        <w:rPr>
          <w:b/>
          <w:color w:val="000000" w:themeColor="text1"/>
          <w:szCs w:val="21"/>
        </w:rPr>
      </w:pPr>
      <w:r>
        <w:rPr>
          <w:noProof/>
        </w:rPr>
        <w:drawing>
          <wp:inline distT="0" distB="0" distL="0" distR="0">
            <wp:extent cx="7215117" cy="1665027"/>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77001" cy="1679308"/>
                    </a:xfrm>
                    <a:prstGeom prst="rect">
                      <a:avLst/>
                    </a:prstGeom>
                  </pic:spPr>
                </pic:pic>
              </a:graphicData>
            </a:graphic>
          </wp:inline>
        </w:drawing>
      </w:r>
    </w:p>
    <w:p w:rsidR="00902F01" w:rsidRDefault="00902F01" w:rsidP="00DF26E6">
      <w:pPr>
        <w:rPr>
          <w:b/>
          <w:color w:val="000000" w:themeColor="text1"/>
          <w:szCs w:val="21"/>
        </w:rPr>
      </w:pPr>
      <w:r>
        <w:rPr>
          <w:rFonts w:hint="eastAsia"/>
          <w:b/>
          <w:color w:val="000000" w:themeColor="text1"/>
          <w:szCs w:val="21"/>
        </w:rPr>
        <w:t>输入</w:t>
      </w:r>
      <w:r>
        <w:rPr>
          <w:b/>
          <w:color w:val="000000" w:themeColor="text1"/>
          <w:szCs w:val="21"/>
        </w:rPr>
        <w:t>当前价格后</w:t>
      </w:r>
      <w:r>
        <w:rPr>
          <w:rFonts w:hint="eastAsia"/>
          <w:b/>
          <w:color w:val="000000" w:themeColor="text1"/>
          <w:szCs w:val="21"/>
        </w:rPr>
        <w:t>“保存</w:t>
      </w:r>
      <w:r>
        <w:rPr>
          <w:b/>
          <w:color w:val="000000" w:themeColor="text1"/>
          <w:szCs w:val="21"/>
        </w:rPr>
        <w:t>本页报价</w:t>
      </w:r>
      <w:r>
        <w:rPr>
          <w:b/>
          <w:color w:val="000000" w:themeColor="text1"/>
          <w:szCs w:val="21"/>
        </w:rPr>
        <w:t>”</w:t>
      </w:r>
    </w:p>
    <w:p w:rsidR="004C11F0" w:rsidRDefault="00636D8D" w:rsidP="004C11F0">
      <w:pPr>
        <w:rPr>
          <w:b/>
          <w:color w:val="000000" w:themeColor="text1"/>
          <w:sz w:val="28"/>
          <w:szCs w:val="28"/>
        </w:rPr>
      </w:pPr>
      <w:r>
        <w:rPr>
          <w:rFonts w:hint="eastAsia"/>
          <w:b/>
          <w:color w:val="000000" w:themeColor="text1"/>
          <w:sz w:val="28"/>
          <w:szCs w:val="28"/>
        </w:rPr>
        <w:t>五</w:t>
      </w:r>
      <w:r w:rsidR="004C11F0" w:rsidRPr="007E7FD4">
        <w:rPr>
          <w:rFonts w:hint="eastAsia"/>
          <w:b/>
          <w:color w:val="000000" w:themeColor="text1"/>
          <w:sz w:val="28"/>
          <w:szCs w:val="28"/>
        </w:rPr>
        <w:t>．</w:t>
      </w:r>
      <w:r w:rsidR="004C11F0">
        <w:rPr>
          <w:rFonts w:hint="eastAsia"/>
          <w:b/>
          <w:color w:val="000000" w:themeColor="text1"/>
          <w:sz w:val="28"/>
          <w:szCs w:val="28"/>
        </w:rPr>
        <w:t>开标解密</w:t>
      </w:r>
    </w:p>
    <w:p w:rsidR="004C11F0" w:rsidRDefault="004C11F0" w:rsidP="004C11F0">
      <w:pPr>
        <w:rPr>
          <w:b/>
          <w:color w:val="000000" w:themeColor="text1"/>
          <w:sz w:val="24"/>
          <w:szCs w:val="24"/>
        </w:rPr>
      </w:pPr>
      <w:r>
        <w:rPr>
          <w:rFonts w:hint="eastAsia"/>
          <w:b/>
          <w:color w:val="000000" w:themeColor="text1"/>
          <w:sz w:val="24"/>
          <w:szCs w:val="24"/>
        </w:rPr>
        <w:t>1.</w:t>
      </w:r>
      <w:r>
        <w:rPr>
          <w:rFonts w:hint="eastAsia"/>
          <w:b/>
          <w:color w:val="000000" w:themeColor="text1"/>
          <w:sz w:val="24"/>
          <w:szCs w:val="24"/>
        </w:rPr>
        <w:t>点击“开标</w:t>
      </w:r>
      <w:r>
        <w:rPr>
          <w:b/>
          <w:color w:val="000000" w:themeColor="text1"/>
          <w:sz w:val="24"/>
          <w:szCs w:val="24"/>
        </w:rPr>
        <w:t>解密</w:t>
      </w:r>
      <w:r>
        <w:rPr>
          <w:rFonts w:hint="eastAsia"/>
          <w:b/>
          <w:color w:val="000000" w:themeColor="text1"/>
          <w:sz w:val="24"/>
          <w:szCs w:val="24"/>
        </w:rPr>
        <w:t>(</w:t>
      </w:r>
      <w:r>
        <w:rPr>
          <w:rFonts w:hint="eastAsia"/>
          <w:b/>
          <w:color w:val="000000" w:themeColor="text1"/>
          <w:sz w:val="24"/>
          <w:szCs w:val="24"/>
        </w:rPr>
        <w:t>私</w:t>
      </w:r>
      <w:r>
        <w:rPr>
          <w:b/>
          <w:color w:val="000000" w:themeColor="text1"/>
          <w:sz w:val="24"/>
          <w:szCs w:val="24"/>
        </w:rPr>
        <w:t>钥</w:t>
      </w:r>
      <w:r>
        <w:rPr>
          <w:rFonts w:hint="eastAsia"/>
          <w:b/>
          <w:color w:val="000000" w:themeColor="text1"/>
          <w:sz w:val="24"/>
          <w:szCs w:val="24"/>
        </w:rPr>
        <w:t>)</w:t>
      </w:r>
      <w:r>
        <w:rPr>
          <w:b/>
          <w:color w:val="000000" w:themeColor="text1"/>
          <w:sz w:val="24"/>
          <w:szCs w:val="24"/>
        </w:rPr>
        <w:t xml:space="preserve">”  </w:t>
      </w:r>
      <w:r>
        <w:rPr>
          <w:rFonts w:hint="eastAsia"/>
          <w:b/>
          <w:color w:val="000000" w:themeColor="text1"/>
          <w:sz w:val="24"/>
          <w:szCs w:val="24"/>
        </w:rPr>
        <w:t>出现</w:t>
      </w:r>
      <w:r>
        <w:rPr>
          <w:b/>
          <w:color w:val="000000" w:themeColor="text1"/>
          <w:sz w:val="24"/>
          <w:szCs w:val="24"/>
        </w:rPr>
        <w:t>下图</w:t>
      </w:r>
    </w:p>
    <w:p w:rsidR="004C11F0" w:rsidRDefault="004C11F0" w:rsidP="004C11F0">
      <w:pPr>
        <w:rPr>
          <w:b/>
          <w:color w:val="000000" w:themeColor="text1"/>
          <w:sz w:val="24"/>
          <w:szCs w:val="24"/>
        </w:rPr>
      </w:pPr>
      <w:r>
        <w:rPr>
          <w:noProof/>
        </w:rPr>
        <w:lastRenderedPageBreak/>
        <w:drawing>
          <wp:inline distT="0" distB="0" distL="0" distR="0">
            <wp:extent cx="4537881" cy="14726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7208" cy="1475637"/>
                    </a:xfrm>
                    <a:prstGeom prst="rect">
                      <a:avLst/>
                    </a:prstGeom>
                  </pic:spPr>
                </pic:pic>
              </a:graphicData>
            </a:graphic>
          </wp:inline>
        </w:drawing>
      </w:r>
    </w:p>
    <w:p w:rsidR="004C11F0" w:rsidRPr="004C11F0" w:rsidRDefault="004C11F0" w:rsidP="004C11F0">
      <w:pPr>
        <w:rPr>
          <w:b/>
          <w:color w:val="000000" w:themeColor="text1"/>
          <w:sz w:val="24"/>
          <w:szCs w:val="24"/>
        </w:rPr>
      </w:pPr>
      <w:r>
        <w:rPr>
          <w:noProof/>
        </w:rPr>
        <w:drawing>
          <wp:inline distT="0" distB="0" distL="0" distR="0">
            <wp:extent cx="5520520" cy="1745933"/>
            <wp:effectExtent l="0" t="0" r="444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2916" cy="1762504"/>
                    </a:xfrm>
                    <a:prstGeom prst="rect">
                      <a:avLst/>
                    </a:prstGeom>
                  </pic:spPr>
                </pic:pic>
              </a:graphicData>
            </a:graphic>
          </wp:inline>
        </w:drawing>
      </w:r>
    </w:p>
    <w:p w:rsidR="00902F01" w:rsidRDefault="004C11F0" w:rsidP="00DF26E6">
      <w:pPr>
        <w:rPr>
          <w:b/>
          <w:color w:val="000000" w:themeColor="text1"/>
          <w:szCs w:val="21"/>
        </w:rPr>
      </w:pPr>
      <w:r>
        <w:rPr>
          <w:rFonts w:hint="eastAsia"/>
          <w:b/>
          <w:color w:val="000000" w:themeColor="text1"/>
          <w:szCs w:val="21"/>
        </w:rPr>
        <w:t>输入</w:t>
      </w:r>
      <w:r>
        <w:rPr>
          <w:b/>
          <w:color w:val="000000" w:themeColor="text1"/>
          <w:szCs w:val="21"/>
        </w:rPr>
        <w:t>设置的报价密码</w:t>
      </w:r>
      <w:r>
        <w:rPr>
          <w:rFonts w:hint="eastAsia"/>
          <w:b/>
          <w:color w:val="000000" w:themeColor="text1"/>
          <w:szCs w:val="21"/>
        </w:rPr>
        <w:t>后点击“确定</w:t>
      </w:r>
      <w:r>
        <w:rPr>
          <w:b/>
          <w:color w:val="000000" w:themeColor="text1"/>
          <w:szCs w:val="21"/>
        </w:rPr>
        <w:t>解密</w:t>
      </w:r>
      <w:r>
        <w:rPr>
          <w:b/>
          <w:color w:val="000000" w:themeColor="text1"/>
          <w:szCs w:val="21"/>
        </w:rPr>
        <w:t>”</w:t>
      </w:r>
    </w:p>
    <w:p w:rsidR="004C11F0" w:rsidRDefault="004C11F0" w:rsidP="00DF26E6">
      <w:pPr>
        <w:rPr>
          <w:b/>
          <w:color w:val="000000" w:themeColor="text1"/>
          <w:szCs w:val="21"/>
        </w:rPr>
      </w:pPr>
      <w:r>
        <w:rPr>
          <w:noProof/>
        </w:rPr>
        <w:drawing>
          <wp:inline distT="0" distB="0" distL="0" distR="0">
            <wp:extent cx="5309383" cy="1487606"/>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80918" cy="1507649"/>
                    </a:xfrm>
                    <a:prstGeom prst="rect">
                      <a:avLst/>
                    </a:prstGeom>
                  </pic:spPr>
                </pic:pic>
              </a:graphicData>
            </a:graphic>
          </wp:inline>
        </w:drawing>
      </w:r>
    </w:p>
    <w:p w:rsidR="004C11F0" w:rsidRDefault="004C11F0" w:rsidP="00DF26E6">
      <w:pPr>
        <w:rPr>
          <w:b/>
          <w:color w:val="000000" w:themeColor="text1"/>
          <w:szCs w:val="21"/>
        </w:rPr>
      </w:pPr>
      <w:r>
        <w:rPr>
          <w:rFonts w:hint="eastAsia"/>
          <w:b/>
          <w:color w:val="000000" w:themeColor="text1"/>
          <w:szCs w:val="21"/>
        </w:rPr>
        <w:lastRenderedPageBreak/>
        <w:t>点击</w:t>
      </w:r>
      <w:r>
        <w:rPr>
          <w:b/>
          <w:color w:val="000000" w:themeColor="text1"/>
          <w:szCs w:val="21"/>
        </w:rPr>
        <w:t>“</w:t>
      </w:r>
      <w:r>
        <w:rPr>
          <w:rFonts w:hint="eastAsia"/>
          <w:b/>
          <w:color w:val="000000" w:themeColor="text1"/>
          <w:szCs w:val="21"/>
        </w:rPr>
        <w:t>查看</w:t>
      </w:r>
      <w:r>
        <w:rPr>
          <w:b/>
          <w:color w:val="000000" w:themeColor="text1"/>
          <w:szCs w:val="21"/>
        </w:rPr>
        <w:t>解密结果</w:t>
      </w:r>
      <w:r>
        <w:rPr>
          <w:b/>
          <w:color w:val="000000" w:themeColor="text1"/>
          <w:szCs w:val="21"/>
        </w:rPr>
        <w:t>”</w:t>
      </w:r>
    </w:p>
    <w:p w:rsidR="004C11F0" w:rsidRDefault="004C11F0" w:rsidP="00DF26E6">
      <w:pPr>
        <w:rPr>
          <w:b/>
          <w:color w:val="000000" w:themeColor="text1"/>
          <w:szCs w:val="21"/>
        </w:rPr>
      </w:pPr>
      <w:r>
        <w:rPr>
          <w:noProof/>
        </w:rPr>
        <w:drawing>
          <wp:inline distT="0" distB="0" distL="0" distR="0">
            <wp:extent cx="6321761" cy="1112292"/>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5886" cy="1127093"/>
                    </a:xfrm>
                    <a:prstGeom prst="rect">
                      <a:avLst/>
                    </a:prstGeom>
                  </pic:spPr>
                </pic:pic>
              </a:graphicData>
            </a:graphic>
          </wp:inline>
        </w:drawing>
      </w:r>
    </w:p>
    <w:p w:rsidR="004C11F0" w:rsidRDefault="004C11F0" w:rsidP="00DF26E6">
      <w:pPr>
        <w:rPr>
          <w:b/>
          <w:color w:val="000000" w:themeColor="text1"/>
          <w:szCs w:val="21"/>
        </w:rPr>
      </w:pPr>
      <w:r>
        <w:rPr>
          <w:rFonts w:hint="eastAsia"/>
          <w:b/>
          <w:color w:val="000000" w:themeColor="text1"/>
          <w:szCs w:val="21"/>
        </w:rPr>
        <w:t>查看</w:t>
      </w:r>
      <w:r>
        <w:rPr>
          <w:b/>
          <w:color w:val="000000" w:themeColor="text1"/>
          <w:szCs w:val="21"/>
        </w:rPr>
        <w:t>商品当前价格</w:t>
      </w:r>
    </w:p>
    <w:p w:rsidR="001844DA" w:rsidRDefault="001844DA" w:rsidP="00DF26E6">
      <w:pPr>
        <w:rPr>
          <w:b/>
          <w:color w:val="000000" w:themeColor="text1"/>
          <w:sz w:val="28"/>
          <w:szCs w:val="28"/>
        </w:rPr>
      </w:pPr>
      <w:r>
        <w:rPr>
          <w:rFonts w:hint="eastAsia"/>
          <w:b/>
          <w:color w:val="000000" w:themeColor="text1"/>
          <w:sz w:val="28"/>
          <w:szCs w:val="28"/>
        </w:rPr>
        <w:t>六</w:t>
      </w:r>
      <w:r w:rsidRPr="007E7FD4">
        <w:rPr>
          <w:rFonts w:hint="eastAsia"/>
          <w:b/>
          <w:color w:val="000000" w:themeColor="text1"/>
          <w:sz w:val="28"/>
          <w:szCs w:val="28"/>
        </w:rPr>
        <w:t>．</w:t>
      </w:r>
      <w:r w:rsidRPr="001844DA">
        <w:rPr>
          <w:b/>
          <w:color w:val="000000" w:themeColor="text1"/>
          <w:sz w:val="28"/>
          <w:szCs w:val="28"/>
        </w:rPr>
        <w:t>第一轮议价</w:t>
      </w:r>
    </w:p>
    <w:p w:rsidR="0000138B" w:rsidRDefault="0000138B" w:rsidP="00DF26E6">
      <w:pPr>
        <w:rPr>
          <w:b/>
          <w:color w:val="000000" w:themeColor="text1"/>
          <w:sz w:val="28"/>
          <w:szCs w:val="28"/>
        </w:rPr>
      </w:pPr>
      <w:r>
        <w:rPr>
          <w:rFonts w:hint="eastAsia"/>
          <w:b/>
          <w:noProof/>
          <w:color w:val="000000" w:themeColor="text1"/>
          <w:sz w:val="28"/>
          <w:szCs w:val="28"/>
        </w:rPr>
        <w:drawing>
          <wp:inline distT="0" distB="0" distL="0" distR="0">
            <wp:extent cx="6436754" cy="2107096"/>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议价1.pn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67197" cy="2117062"/>
                    </a:xfrm>
                    <a:prstGeom prst="rect">
                      <a:avLst/>
                    </a:prstGeom>
                  </pic:spPr>
                </pic:pic>
              </a:graphicData>
            </a:graphic>
          </wp:inline>
        </w:drawing>
      </w:r>
    </w:p>
    <w:p w:rsidR="0000138B" w:rsidRDefault="0000138B" w:rsidP="00DF26E6">
      <w:pPr>
        <w:rPr>
          <w:b/>
          <w:color w:val="000000" w:themeColor="text1"/>
          <w:szCs w:val="21"/>
        </w:rPr>
      </w:pPr>
      <w:r w:rsidRPr="0000138B">
        <w:rPr>
          <w:b/>
          <w:color w:val="000000" w:themeColor="text1"/>
          <w:szCs w:val="21"/>
        </w:rPr>
        <w:t>入围进入议价的产品</w:t>
      </w:r>
      <w:r>
        <w:rPr>
          <w:rFonts w:hint="eastAsia"/>
          <w:b/>
          <w:color w:val="000000" w:themeColor="text1"/>
          <w:szCs w:val="21"/>
        </w:rPr>
        <w:t>，</w:t>
      </w:r>
      <w:r>
        <w:rPr>
          <w:b/>
          <w:color w:val="000000" w:themeColor="text1"/>
          <w:szCs w:val="21"/>
        </w:rPr>
        <w:t>专家会制定建议价</w:t>
      </w:r>
      <w:r>
        <w:rPr>
          <w:rFonts w:hint="eastAsia"/>
          <w:b/>
          <w:color w:val="000000" w:themeColor="text1"/>
          <w:szCs w:val="21"/>
        </w:rPr>
        <w:t>，</w:t>
      </w:r>
      <w:r>
        <w:rPr>
          <w:b/>
          <w:color w:val="000000" w:themeColor="text1"/>
          <w:szCs w:val="21"/>
        </w:rPr>
        <w:t>企业根据专家期望价进行同意或者不同意</w:t>
      </w:r>
      <w:r>
        <w:rPr>
          <w:rFonts w:hint="eastAsia"/>
          <w:b/>
          <w:color w:val="000000" w:themeColor="text1"/>
          <w:szCs w:val="21"/>
        </w:rPr>
        <w:t>。</w:t>
      </w:r>
    </w:p>
    <w:p w:rsidR="009D788B" w:rsidRDefault="009D788B" w:rsidP="00DF26E6">
      <w:pPr>
        <w:rPr>
          <w:b/>
          <w:color w:val="000000" w:themeColor="text1"/>
          <w:szCs w:val="21"/>
        </w:rPr>
      </w:pPr>
    </w:p>
    <w:p w:rsidR="009D788B" w:rsidRDefault="009D788B" w:rsidP="00DF26E6">
      <w:pPr>
        <w:rPr>
          <w:b/>
          <w:color w:val="000000" w:themeColor="text1"/>
          <w:szCs w:val="21"/>
        </w:rPr>
      </w:pPr>
    </w:p>
    <w:p w:rsidR="009D788B" w:rsidRDefault="009D788B" w:rsidP="00DF26E6">
      <w:pPr>
        <w:rPr>
          <w:b/>
          <w:color w:val="000000" w:themeColor="text1"/>
          <w:szCs w:val="21"/>
        </w:rPr>
      </w:pPr>
    </w:p>
    <w:p w:rsidR="009D788B" w:rsidRPr="0000138B" w:rsidRDefault="009D788B" w:rsidP="00DF26E6">
      <w:pPr>
        <w:rPr>
          <w:b/>
          <w:color w:val="000000" w:themeColor="text1"/>
          <w:szCs w:val="21"/>
        </w:rPr>
      </w:pPr>
      <w:bookmarkStart w:id="0" w:name="_GoBack"/>
      <w:bookmarkEnd w:id="0"/>
    </w:p>
    <w:p w:rsidR="001844DA" w:rsidRDefault="001844DA" w:rsidP="001844DA">
      <w:pPr>
        <w:rPr>
          <w:b/>
          <w:color w:val="000000" w:themeColor="text1"/>
          <w:sz w:val="28"/>
          <w:szCs w:val="28"/>
        </w:rPr>
      </w:pPr>
      <w:r>
        <w:rPr>
          <w:rFonts w:hint="eastAsia"/>
          <w:b/>
          <w:color w:val="000000" w:themeColor="text1"/>
          <w:sz w:val="28"/>
          <w:szCs w:val="28"/>
        </w:rPr>
        <w:lastRenderedPageBreak/>
        <w:t>七</w:t>
      </w:r>
      <w:r w:rsidRPr="007E7FD4">
        <w:rPr>
          <w:rFonts w:hint="eastAsia"/>
          <w:b/>
          <w:color w:val="000000" w:themeColor="text1"/>
          <w:sz w:val="28"/>
          <w:szCs w:val="28"/>
        </w:rPr>
        <w:t>．</w:t>
      </w:r>
      <w:r w:rsidRPr="001844DA">
        <w:rPr>
          <w:b/>
          <w:color w:val="000000" w:themeColor="text1"/>
          <w:sz w:val="28"/>
          <w:szCs w:val="28"/>
        </w:rPr>
        <w:t>第</w:t>
      </w:r>
      <w:r w:rsidR="005E7F1A">
        <w:rPr>
          <w:rFonts w:hint="eastAsia"/>
          <w:b/>
          <w:color w:val="000000" w:themeColor="text1"/>
          <w:sz w:val="28"/>
          <w:szCs w:val="28"/>
        </w:rPr>
        <w:t>二</w:t>
      </w:r>
      <w:r w:rsidRPr="001844DA">
        <w:rPr>
          <w:b/>
          <w:color w:val="000000" w:themeColor="text1"/>
          <w:sz w:val="28"/>
          <w:szCs w:val="28"/>
        </w:rPr>
        <w:t>轮议价</w:t>
      </w:r>
    </w:p>
    <w:p w:rsidR="009D788B" w:rsidRPr="001844DA" w:rsidRDefault="009D788B" w:rsidP="001844DA">
      <w:pPr>
        <w:rPr>
          <w:b/>
          <w:color w:val="000000" w:themeColor="text1"/>
          <w:sz w:val="28"/>
          <w:szCs w:val="28"/>
        </w:rPr>
      </w:pPr>
      <w:r>
        <w:rPr>
          <w:rFonts w:hint="eastAsia"/>
          <w:b/>
          <w:noProof/>
          <w:color w:val="000000" w:themeColor="text1"/>
          <w:sz w:val="28"/>
          <w:szCs w:val="28"/>
        </w:rPr>
        <w:drawing>
          <wp:inline distT="0" distB="0" distL="0" distR="0">
            <wp:extent cx="6025977" cy="9416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议价2.pn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0214" cy="945483"/>
                    </a:xfrm>
                    <a:prstGeom prst="rect">
                      <a:avLst/>
                    </a:prstGeom>
                  </pic:spPr>
                </pic:pic>
              </a:graphicData>
            </a:graphic>
          </wp:inline>
        </w:drawing>
      </w:r>
    </w:p>
    <w:p w:rsidR="001844DA" w:rsidRPr="009D788B" w:rsidRDefault="009D788B" w:rsidP="00DF26E6">
      <w:pPr>
        <w:rPr>
          <w:b/>
          <w:color w:val="000000" w:themeColor="text1"/>
          <w:szCs w:val="21"/>
        </w:rPr>
      </w:pPr>
      <w:r w:rsidRPr="009D788B">
        <w:rPr>
          <w:rFonts w:hint="eastAsia"/>
          <w:b/>
          <w:color w:val="000000" w:themeColor="text1"/>
          <w:szCs w:val="21"/>
        </w:rPr>
        <w:t>企业不接受第一轮议价的</w:t>
      </w:r>
      <w:r>
        <w:rPr>
          <w:rFonts w:hint="eastAsia"/>
          <w:b/>
          <w:color w:val="000000" w:themeColor="text1"/>
          <w:szCs w:val="21"/>
        </w:rPr>
        <w:t>，专家会制定最终期望价，企业再次进行同意与否</w:t>
      </w:r>
    </w:p>
    <w:sectPr w:rsidR="001844DA" w:rsidRPr="009D788B" w:rsidSect="002E6D60">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30A" w:rsidRDefault="00B5630A" w:rsidP="00DF26E6">
      <w:r>
        <w:separator/>
      </w:r>
    </w:p>
  </w:endnote>
  <w:endnote w:type="continuationSeparator" w:id="1">
    <w:p w:rsidR="00B5630A" w:rsidRDefault="00B5630A" w:rsidP="00DF26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30A" w:rsidRDefault="00B5630A" w:rsidP="00DF26E6">
      <w:r>
        <w:separator/>
      </w:r>
    </w:p>
  </w:footnote>
  <w:footnote w:type="continuationSeparator" w:id="1">
    <w:p w:rsidR="00B5630A" w:rsidRDefault="00B5630A" w:rsidP="00DF26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E8E"/>
    <w:multiLevelType w:val="hybridMultilevel"/>
    <w:tmpl w:val="9A042B64"/>
    <w:lvl w:ilvl="0" w:tplc="508EAB5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E52670"/>
    <w:multiLevelType w:val="hybridMultilevel"/>
    <w:tmpl w:val="E57A0C2C"/>
    <w:lvl w:ilvl="0" w:tplc="393AC0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605A2"/>
    <w:rsid w:val="0000138B"/>
    <w:rsid w:val="00100A69"/>
    <w:rsid w:val="001844DA"/>
    <w:rsid w:val="001B223F"/>
    <w:rsid w:val="001C3069"/>
    <w:rsid w:val="00245831"/>
    <w:rsid w:val="002B59F9"/>
    <w:rsid w:val="002E6D60"/>
    <w:rsid w:val="003605A2"/>
    <w:rsid w:val="00374014"/>
    <w:rsid w:val="00441D63"/>
    <w:rsid w:val="004C11F0"/>
    <w:rsid w:val="00590A00"/>
    <w:rsid w:val="005E7F1A"/>
    <w:rsid w:val="00636D8D"/>
    <w:rsid w:val="00643F8A"/>
    <w:rsid w:val="007E5EC4"/>
    <w:rsid w:val="007E7FD4"/>
    <w:rsid w:val="00902F01"/>
    <w:rsid w:val="009D788B"/>
    <w:rsid w:val="009F070F"/>
    <w:rsid w:val="00AB683B"/>
    <w:rsid w:val="00B5630A"/>
    <w:rsid w:val="00C329A4"/>
    <w:rsid w:val="00CB3F2B"/>
    <w:rsid w:val="00D20635"/>
    <w:rsid w:val="00D53887"/>
    <w:rsid w:val="00DF26E6"/>
    <w:rsid w:val="00F2793C"/>
    <w:rsid w:val="00F64C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9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26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F26E6"/>
    <w:rPr>
      <w:sz w:val="18"/>
      <w:szCs w:val="18"/>
    </w:rPr>
  </w:style>
  <w:style w:type="paragraph" w:styleId="a4">
    <w:name w:val="footer"/>
    <w:basedOn w:val="a"/>
    <w:link w:val="Char0"/>
    <w:uiPriority w:val="99"/>
    <w:unhideWhenUsed/>
    <w:rsid w:val="00DF26E6"/>
    <w:pPr>
      <w:tabs>
        <w:tab w:val="center" w:pos="4153"/>
        <w:tab w:val="right" w:pos="8306"/>
      </w:tabs>
      <w:snapToGrid w:val="0"/>
      <w:jc w:val="left"/>
    </w:pPr>
    <w:rPr>
      <w:sz w:val="18"/>
      <w:szCs w:val="18"/>
    </w:rPr>
  </w:style>
  <w:style w:type="character" w:customStyle="1" w:styleId="Char0">
    <w:name w:val="页脚 Char"/>
    <w:basedOn w:val="a0"/>
    <w:link w:val="a4"/>
    <w:uiPriority w:val="99"/>
    <w:rsid w:val="00DF26E6"/>
    <w:rPr>
      <w:sz w:val="18"/>
      <w:szCs w:val="18"/>
    </w:rPr>
  </w:style>
  <w:style w:type="paragraph" w:styleId="a5">
    <w:name w:val="List Paragraph"/>
    <w:basedOn w:val="a"/>
    <w:uiPriority w:val="34"/>
    <w:qFormat/>
    <w:rsid w:val="00DF26E6"/>
    <w:pPr>
      <w:ind w:firstLineChars="200" w:firstLine="420"/>
    </w:pPr>
  </w:style>
  <w:style w:type="paragraph" w:styleId="a6">
    <w:name w:val="Balloon Text"/>
    <w:basedOn w:val="a"/>
    <w:link w:val="Char1"/>
    <w:uiPriority w:val="99"/>
    <w:semiHidden/>
    <w:unhideWhenUsed/>
    <w:rsid w:val="00590A00"/>
    <w:rPr>
      <w:sz w:val="18"/>
      <w:szCs w:val="18"/>
    </w:rPr>
  </w:style>
  <w:style w:type="character" w:customStyle="1" w:styleId="Char1">
    <w:name w:val="批注框文本 Char"/>
    <w:basedOn w:val="a0"/>
    <w:link w:val="a6"/>
    <w:uiPriority w:val="99"/>
    <w:semiHidden/>
    <w:rsid w:val="00590A00"/>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16</Pages>
  <Words>279</Words>
  <Characters>1591</Characters>
  <Application>Microsoft Office Word</Application>
  <DocSecurity>0</DocSecurity>
  <Lines>13</Lines>
  <Paragraphs>3</Paragraphs>
  <ScaleCrop>false</ScaleCrop>
  <Company/>
  <LinksUpToDate>false</LinksUpToDate>
  <CharactersWithSpaces>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sunjiafu</dc:creator>
  <cp:keywords/>
  <dc:description/>
  <cp:lastModifiedBy>微软用户</cp:lastModifiedBy>
  <cp:revision>13</cp:revision>
  <dcterms:created xsi:type="dcterms:W3CDTF">2016-03-18T06:08:00Z</dcterms:created>
  <dcterms:modified xsi:type="dcterms:W3CDTF">2016-03-29T04:27:00Z</dcterms:modified>
</cp:coreProperties>
</file>