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0C" w:rsidRDefault="0093450C" w:rsidP="0093450C">
      <w:pPr>
        <w:rPr>
          <w:rFonts w:ascii="仿宋_GB2312" w:eastAsia="仿宋_GB2312" w:hAnsi="宋体"/>
          <w:b/>
          <w:sz w:val="30"/>
          <w:szCs w:val="30"/>
        </w:rPr>
      </w:pPr>
      <w:bookmarkStart w:id="0" w:name="_GoBack"/>
      <w:bookmarkEnd w:id="0"/>
      <w:r>
        <w:rPr>
          <w:rFonts w:ascii="仿宋_GB2312" w:eastAsia="仿宋_GB2312" w:hAnsi="宋体" w:hint="eastAsia"/>
          <w:b/>
          <w:sz w:val="30"/>
          <w:szCs w:val="30"/>
        </w:rPr>
        <w:t>法人授权书（投标企业授权书）</w:t>
      </w:r>
    </w:p>
    <w:p w:rsidR="0093450C" w:rsidRDefault="0093450C" w:rsidP="0093450C">
      <w:pPr>
        <w:jc w:val="center"/>
        <w:rPr>
          <w:rFonts w:ascii="仿宋_GB2312" w:eastAsia="仿宋_GB2312" w:hAnsi="宋体"/>
          <w:b/>
          <w:sz w:val="28"/>
          <w:szCs w:val="28"/>
        </w:rPr>
      </w:pPr>
    </w:p>
    <w:p w:rsidR="0093450C" w:rsidRDefault="0093450C" w:rsidP="0093450C">
      <w:pPr>
        <w:spacing w:line="360" w:lineRule="auto"/>
        <w:rPr>
          <w:rFonts w:ascii="仿宋_GB2312" w:eastAsia="仿宋_GB2312" w:hAnsi="宋体"/>
          <w:sz w:val="24"/>
        </w:rPr>
      </w:pPr>
      <w:r>
        <w:rPr>
          <w:rFonts w:ascii="仿宋_GB2312" w:eastAsia="仿宋_GB2312" w:hAnsi="宋体" w:hint="eastAsia"/>
          <w:sz w:val="24"/>
        </w:rPr>
        <w:t>致：焦作市医药采购服务中心</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 xml:space="preserve">本授权书声明：注册于  </w:t>
      </w:r>
      <w:r>
        <w:rPr>
          <w:rFonts w:ascii="仿宋_GB2312" w:eastAsia="仿宋_GB2312" w:hAnsi="宋体" w:hint="eastAsia"/>
          <w:b/>
          <w:bCs/>
          <w:sz w:val="24"/>
          <w:u w:val="single"/>
        </w:rPr>
        <w:t xml:space="preserve">                  </w:t>
      </w:r>
      <w:r>
        <w:rPr>
          <w:rFonts w:ascii="仿宋_GB2312" w:eastAsia="仿宋_GB2312" w:hAnsi="宋体" w:hint="eastAsia"/>
          <w:sz w:val="24"/>
        </w:rPr>
        <w:t>（公司地址）</w:t>
      </w:r>
      <w:r>
        <w:rPr>
          <w:rFonts w:ascii="仿宋_GB2312" w:eastAsia="仿宋_GB2312" w:hAnsi="宋体" w:hint="eastAsia"/>
          <w:b/>
          <w:bCs/>
          <w:sz w:val="24"/>
          <w:u w:val="single"/>
        </w:rPr>
        <w:t xml:space="preserve">                  </w:t>
      </w:r>
      <w:r>
        <w:rPr>
          <w:rFonts w:ascii="仿宋_GB2312" w:eastAsia="仿宋_GB2312" w:hAnsi="宋体" w:hint="eastAsia"/>
          <w:sz w:val="24"/>
        </w:rPr>
        <w:t>的</w:t>
      </w:r>
      <w:r>
        <w:rPr>
          <w:rFonts w:ascii="仿宋_GB2312" w:eastAsia="仿宋_GB2312" w:hAnsi="宋体" w:hint="eastAsia"/>
          <w:b/>
          <w:bCs/>
          <w:sz w:val="24"/>
          <w:u w:val="single"/>
        </w:rPr>
        <w:t xml:space="preserve">                   </w:t>
      </w:r>
      <w:r>
        <w:rPr>
          <w:rFonts w:ascii="仿宋_GB2312" w:eastAsia="仿宋_GB2312" w:hAnsi="宋体" w:hint="eastAsia"/>
          <w:sz w:val="24"/>
        </w:rPr>
        <w:t>（公司名称）的</w:t>
      </w:r>
      <w:r>
        <w:rPr>
          <w:rFonts w:ascii="仿宋_GB2312" w:eastAsia="仿宋_GB2312" w:hAnsi="宋体" w:hint="eastAsia"/>
          <w:b/>
          <w:bCs/>
          <w:sz w:val="24"/>
          <w:u w:val="single"/>
        </w:rPr>
        <w:t xml:space="preserve">                  </w:t>
      </w:r>
      <w:r>
        <w:rPr>
          <w:rFonts w:ascii="仿宋_GB2312" w:eastAsia="仿宋_GB2312" w:hAnsi="宋体" w:hint="eastAsia"/>
          <w:sz w:val="24"/>
        </w:rPr>
        <w:t xml:space="preserve"> （法定代表人姓名、职务）代表本公司委托</w:t>
      </w:r>
      <w:r>
        <w:rPr>
          <w:rFonts w:ascii="仿宋_GB2312" w:eastAsia="仿宋_GB2312" w:hAnsi="宋体" w:hint="eastAsia"/>
          <w:b/>
          <w:bCs/>
          <w:sz w:val="24"/>
          <w:u w:val="single"/>
        </w:rPr>
        <w:t xml:space="preserve">         </w:t>
      </w:r>
      <w:r>
        <w:rPr>
          <w:rFonts w:ascii="仿宋_GB2312" w:eastAsia="仿宋_GB2312" w:hAnsi="宋体" w:hint="eastAsia"/>
          <w:sz w:val="24"/>
        </w:rPr>
        <w:t>（被委托人的姓名、职务）为公司在焦作地区的唯一合法代理人，负责就项目编号为：JZYYHCZB-2014焦作市医疗机构第十四次医用耗材集中招标采购项目中的投标、议价及合同的执行、完成和售后服务，以本公司名义处理一切与之有关的事务。</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并承诺：</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1、 鉴于填报投标数据的重要性，我单位承诺因填报、修改或操作失误造成的后果，我单位愿负全部责任。</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2、 我单位保证所提供的资质证明文件真实、合法、完整，并愿承担因资质证明文件的缺陷所蒙受的全部经济损失及承担相应的法律责任。</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 xml:space="preserve">本授权书于 </w:t>
      </w:r>
      <w:r>
        <w:rPr>
          <w:rFonts w:ascii="仿宋_GB2312" w:eastAsia="仿宋_GB2312" w:hAnsi="宋体" w:hint="eastAsia"/>
          <w:color w:val="000000"/>
          <w:sz w:val="24"/>
          <w:u w:val="single"/>
        </w:rPr>
        <w:t xml:space="preserve">          </w:t>
      </w:r>
      <w:r>
        <w:rPr>
          <w:rFonts w:ascii="仿宋_GB2312" w:eastAsia="仿宋_GB2312" w:hAnsi="宋体" w:hint="eastAsia"/>
          <w:sz w:val="24"/>
        </w:rPr>
        <w:t xml:space="preserve">   年</w:t>
      </w:r>
      <w:r>
        <w:rPr>
          <w:rFonts w:ascii="仿宋_GB2312" w:eastAsia="仿宋_GB2312" w:hAnsi="宋体" w:hint="eastAsia"/>
          <w:color w:val="000000"/>
          <w:sz w:val="24"/>
          <w:u w:val="single"/>
        </w:rPr>
        <w:t xml:space="preserve">       </w:t>
      </w:r>
      <w:r>
        <w:rPr>
          <w:rFonts w:ascii="仿宋_GB2312" w:eastAsia="仿宋_GB2312" w:hAnsi="宋体" w:hint="eastAsia"/>
          <w:sz w:val="24"/>
        </w:rPr>
        <w:t xml:space="preserve"> 月 </w:t>
      </w:r>
      <w:r>
        <w:rPr>
          <w:rFonts w:ascii="仿宋_GB2312" w:eastAsia="仿宋_GB2312" w:hAnsi="宋体" w:hint="eastAsia"/>
          <w:color w:val="000000"/>
          <w:sz w:val="24"/>
          <w:u w:val="single"/>
        </w:rPr>
        <w:t xml:space="preserve">       </w:t>
      </w:r>
      <w:r>
        <w:rPr>
          <w:rFonts w:ascii="仿宋_GB2312" w:eastAsia="仿宋_GB2312" w:hAnsi="宋体" w:hint="eastAsia"/>
          <w:sz w:val="24"/>
        </w:rPr>
        <w:t>日生效，特此声明。</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本授权书在此次招标采购周期内有效。</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 xml:space="preserve">委托人  （法定代表人） 签字  </w:t>
      </w:r>
      <w:r>
        <w:rPr>
          <w:rFonts w:ascii="仿宋_GB2312" w:eastAsia="仿宋_GB2312" w:hAnsi="宋体" w:hint="eastAsia"/>
          <w:color w:val="000000"/>
          <w:sz w:val="24"/>
          <w:u w:val="single"/>
        </w:rPr>
        <w:t xml:space="preserve">          </w:t>
      </w:r>
      <w:r>
        <w:rPr>
          <w:rFonts w:ascii="仿宋_GB2312" w:eastAsia="仿宋_GB2312" w:hAnsi="宋体" w:hint="eastAsia"/>
          <w:sz w:val="24"/>
        </w:rPr>
        <w:t xml:space="preserve">                      </w:t>
      </w:r>
    </w:p>
    <w:p w:rsidR="0093450C" w:rsidRDefault="0093450C" w:rsidP="0093450C">
      <w:pPr>
        <w:spacing w:line="500" w:lineRule="exact"/>
        <w:ind w:firstLineChars="200" w:firstLine="480"/>
        <w:rPr>
          <w:rFonts w:ascii="仿宋_GB2312" w:eastAsia="仿宋_GB2312" w:hAnsi="宋体"/>
          <w:sz w:val="24"/>
        </w:rPr>
      </w:pPr>
      <w:r>
        <w:rPr>
          <w:rFonts w:ascii="仿宋_GB2312" w:eastAsia="仿宋_GB2312" w:hAnsi="宋体" w:hint="eastAsia"/>
          <w:sz w:val="24"/>
        </w:rPr>
        <w:t xml:space="preserve">被委托人（ 代 理 人 ） 签字  </w:t>
      </w:r>
      <w:r>
        <w:rPr>
          <w:rFonts w:ascii="仿宋_GB2312" w:eastAsia="仿宋_GB2312" w:hAnsi="宋体" w:hint="eastAsia"/>
          <w:color w:val="000000"/>
          <w:sz w:val="24"/>
          <w:u w:val="single"/>
        </w:rPr>
        <w:t xml:space="preserve">          </w:t>
      </w:r>
      <w:r>
        <w:rPr>
          <w:rFonts w:ascii="仿宋_GB2312" w:eastAsia="仿宋_GB2312" w:hAnsi="宋体" w:hint="eastAsia"/>
          <w:sz w:val="24"/>
        </w:rPr>
        <w:t xml:space="preserve">                       </w:t>
      </w:r>
    </w:p>
    <w:p w:rsidR="0093450C" w:rsidRDefault="0093450C" w:rsidP="0093450C">
      <w:pPr>
        <w:spacing w:line="500" w:lineRule="exact"/>
        <w:ind w:firstLineChars="200" w:firstLine="480"/>
        <w:rPr>
          <w:rFonts w:ascii="仿宋_GB2312" w:eastAsia="仿宋_GB2312" w:hAnsi="宋体"/>
          <w:b/>
          <w:bCs/>
          <w:sz w:val="24"/>
        </w:rPr>
      </w:pPr>
      <w:r>
        <w:rPr>
          <w:rFonts w:ascii="仿宋_GB2312" w:eastAsia="仿宋_GB2312" w:hAnsi="宋体" w:hint="eastAsia"/>
          <w:sz w:val="24"/>
        </w:rPr>
        <w:t>企业名称          （盖章）          签 署 日 期：</w:t>
      </w:r>
      <w:r>
        <w:rPr>
          <w:rFonts w:ascii="仿宋_GB2312" w:eastAsia="仿宋_GB2312" w:hAnsi="宋体" w:hint="eastAsia"/>
          <w:sz w:val="24"/>
          <w:u w:val="single"/>
        </w:rPr>
        <w:t xml:space="preserve">                                      </w:t>
      </w:r>
    </w:p>
    <w:p w:rsidR="0093450C" w:rsidRDefault="0093450C" w:rsidP="0093450C">
      <w:pPr>
        <w:ind w:firstLineChars="300" w:firstLine="723"/>
        <w:rPr>
          <w:rFonts w:ascii="仿宋_GB2312" w:eastAsia="仿宋_GB2312" w:hAnsi="宋体"/>
          <w:sz w:val="24"/>
        </w:rPr>
      </w:pPr>
      <w:r>
        <w:rPr>
          <w:rFonts w:ascii="仿宋_GB2312" w:eastAsia="仿宋_GB2312" w:hAnsi="宋体" w:hint="eastAsia"/>
          <w:b/>
          <w:bCs/>
          <w:sz w:val="24"/>
        </w:rPr>
        <w:t xml:space="preserve">                      </w:t>
      </w:r>
    </w:p>
    <w:p w:rsidR="0093450C" w:rsidRDefault="005A4C4E" w:rsidP="0093450C">
      <w:pPr>
        <w:pStyle w:val="a3"/>
        <w:rPr>
          <w:rFonts w:ascii="仿宋_GB2312" w:hAnsi="宋体"/>
          <w:sz w:val="24"/>
        </w:rPr>
      </w:pPr>
      <w:r>
        <w:rPr>
          <w:rFonts w:ascii="仿宋_GB2312" w:hAnsi="宋体"/>
          <w:noProof/>
          <w:sz w:val="24"/>
        </w:rPr>
        <mc:AlternateContent>
          <mc:Choice Requires="wps">
            <w:drawing>
              <wp:anchor distT="0" distB="0" distL="114300" distR="114300" simplePos="0" relativeHeight="251661312" behindDoc="0" locked="0" layoutInCell="1" allowOverlap="1">
                <wp:simplePos x="0" y="0"/>
                <wp:positionH relativeFrom="column">
                  <wp:posOffset>2763520</wp:posOffset>
                </wp:positionH>
                <wp:positionV relativeFrom="paragraph">
                  <wp:posOffset>232410</wp:posOffset>
                </wp:positionV>
                <wp:extent cx="2757170" cy="1656080"/>
                <wp:effectExtent l="10795" t="13335" r="1333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1656080"/>
                        </a:xfrm>
                        <a:prstGeom prst="rect">
                          <a:avLst/>
                        </a:prstGeom>
                        <a:solidFill>
                          <a:srgbClr val="FFFFFF"/>
                        </a:solidFill>
                        <a:ln w="9525">
                          <a:solidFill>
                            <a:srgbClr val="000000"/>
                          </a:solidFill>
                          <a:miter lim="800000"/>
                          <a:headEnd/>
                          <a:tailEnd/>
                        </a:ln>
                      </wps:spPr>
                      <wps:txbx>
                        <w:txbxContent>
                          <w:p w:rsidR="0093450C" w:rsidRDefault="0093450C" w:rsidP="0093450C">
                            <w:pPr>
                              <w:jc w:val="center"/>
                              <w:rPr>
                                <w:rFonts w:eastAsia="黑体"/>
                                <w:b/>
                                <w:sz w:val="30"/>
                              </w:rPr>
                            </w:pPr>
                          </w:p>
                          <w:p w:rsidR="0093450C" w:rsidRDefault="0093450C" w:rsidP="0093450C">
                            <w:pPr>
                              <w:jc w:val="center"/>
                              <w:rPr>
                                <w:rFonts w:ascii="宋体" w:hAnsi="宋体"/>
                                <w:b/>
                                <w:bCs/>
                                <w:sz w:val="28"/>
                              </w:rPr>
                            </w:pPr>
                            <w:r>
                              <w:rPr>
                                <w:rFonts w:ascii="宋体" w:hAnsi="宋体" w:hint="eastAsia"/>
                                <w:b/>
                                <w:bCs/>
                                <w:sz w:val="28"/>
                              </w:rPr>
                              <w:t>被委托人</w:t>
                            </w:r>
                          </w:p>
                          <w:p w:rsidR="0093450C" w:rsidRDefault="0093450C" w:rsidP="0093450C">
                            <w:pPr>
                              <w:jc w:val="center"/>
                              <w:rPr>
                                <w:rFonts w:ascii="宋体" w:hAnsi="宋体"/>
                                <w:b/>
                                <w:bCs/>
                                <w:sz w:val="28"/>
                              </w:rPr>
                            </w:pPr>
                            <w:r>
                              <w:rPr>
                                <w:rFonts w:ascii="宋体" w:hAnsi="宋体" w:hint="eastAsia"/>
                                <w:b/>
                                <w:bCs/>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7.6pt;margin-top:18.3pt;width:217.1pt;height:1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aHKQIAAEgEAAAOAAAAZHJzL2Uyb0RvYy54bWysVNuO0zAQfUfiHyy/01zobaOmq1WXIqQF&#10;Vix8gOM4iYVjm7HbZPn6HTvd0gWeEHmwPJnxyZlzxtlcj70iRwFOGl3SbJZSIjQ3tdRtSb993b9Z&#10;U+I80zVTRouSPgpHr7evX20GW4jcdEbVAgiCaFcMtqSd97ZIEsc70TM3M1ZoTDYGeuYxhDapgQ2I&#10;3qskT9NlMhioLRgunMO3t1OSbiN+0wjuPzeNE56okiI3H1eIaxXWZLthRQvMdpKfaLB/YNEzqfGj&#10;Z6hb5hk5gPwDqpccjDONn3HTJ6ZpJBexB+wmS3/r5qFjVsReUBxnzzK5/wfLPx3vgci6pDklmvVo&#10;0RcUjelWCfI2yDNYV2DVg72H0KCzd4Z/d0SbXYdV4gbADJ1gNZLKQn3y4kAIHB4l1fDR1IjODt5E&#10;pcYG+gCIGpAxGvJ4NkSMnnB8ma8Wq2yFvnHMZcvFMl1HyxJWPB+34Px7YXoSNiUFJB/h2fHO+UCH&#10;Fc8lkb5Rst5LpWIAbbVTQI4Mp2Mfn9gBdnlZpjQZSnq1yBcR+UXOXUKk8fkbRC89jrmSfUnX5yJW&#10;BN3e6ToOoWdSTXukrPRJyKDd5IEfq/FkR2XqR5QUzDTOeP1w0xn4ScmAo1xS9+PAQFCiPmi05Sqb&#10;z8Psx2C+WOUYwGWmuswwzRGqpJ6Sabvz0305WJBth1/Kogza3KCVjYwiB5snVifeOK5R+9PVCvfh&#10;Mo5Vv34A2ycAAAD//wMAUEsDBBQABgAIAAAAIQCILdET3wAAAAoBAAAPAAAAZHJzL2Rvd25yZXYu&#10;eG1sTI9BT4NAEIXvJv6HzZh4s4uAWChDYzQ18djSi7cBtoCys4RdWvTXu570OHlf3vsm3y56EGc1&#10;2d4wwv0qAKG4Nk3PLcKx3N2tQVhH3NBgWCF8KQvb4voqp6wxF96r88G1wpewzQihc27MpLR1pzTZ&#10;lRkV++xkJk3On1Mrm4kuvlwPMgyCRGrq2S90NKrnTtWfh1kjVH14pO99+RrodBe5t6X8mN9fEG9v&#10;lqcNCKcW9wfDr75Xh8I7VWbmxooBIY4eQo8iREkCwgPrJI1BVAhh+hiDLHL5/4XiBwAA//8DAFBL&#10;AQItABQABgAIAAAAIQC2gziS/gAAAOEBAAATAAAAAAAAAAAAAAAAAAAAAABbQ29udGVudF9UeXBl&#10;c10ueG1sUEsBAi0AFAAGAAgAAAAhADj9If/WAAAAlAEAAAsAAAAAAAAAAAAAAAAALwEAAF9yZWxz&#10;Ly5yZWxzUEsBAi0AFAAGAAgAAAAhAG1u5ocpAgAASAQAAA4AAAAAAAAAAAAAAAAALgIAAGRycy9l&#10;Mm9Eb2MueG1sUEsBAi0AFAAGAAgAAAAhAIgt0RPfAAAACgEAAA8AAAAAAAAAAAAAAAAAgwQAAGRy&#10;cy9kb3ducmV2LnhtbFBLBQYAAAAABAAEAPMAAACPBQAAAAA=&#10;">
                <v:textbox>
                  <w:txbxContent>
                    <w:p w:rsidR="0093450C" w:rsidRDefault="0093450C" w:rsidP="0093450C">
                      <w:pPr>
                        <w:jc w:val="center"/>
                        <w:rPr>
                          <w:rFonts w:eastAsia="黑体"/>
                          <w:b/>
                          <w:sz w:val="30"/>
                        </w:rPr>
                      </w:pPr>
                    </w:p>
                    <w:p w:rsidR="0093450C" w:rsidRDefault="0093450C" w:rsidP="0093450C">
                      <w:pPr>
                        <w:jc w:val="center"/>
                        <w:rPr>
                          <w:rFonts w:ascii="宋体" w:hAnsi="宋体"/>
                          <w:b/>
                          <w:bCs/>
                          <w:sz w:val="28"/>
                        </w:rPr>
                      </w:pPr>
                      <w:r>
                        <w:rPr>
                          <w:rFonts w:ascii="宋体" w:hAnsi="宋体" w:hint="eastAsia"/>
                          <w:b/>
                          <w:bCs/>
                          <w:sz w:val="28"/>
                        </w:rPr>
                        <w:t>被委托人</w:t>
                      </w:r>
                    </w:p>
                    <w:p w:rsidR="0093450C" w:rsidRDefault="0093450C" w:rsidP="0093450C">
                      <w:pPr>
                        <w:jc w:val="center"/>
                        <w:rPr>
                          <w:rFonts w:ascii="宋体" w:hAnsi="宋体"/>
                          <w:b/>
                          <w:bCs/>
                          <w:sz w:val="28"/>
                        </w:rPr>
                      </w:pPr>
                      <w:r>
                        <w:rPr>
                          <w:rFonts w:ascii="宋体" w:hAnsi="宋体" w:hint="eastAsia"/>
                          <w:b/>
                          <w:bCs/>
                          <w:sz w:val="28"/>
                        </w:rPr>
                        <w:t>居民身份证复印件粘贴处</w:t>
                      </w:r>
                    </w:p>
                  </w:txbxContent>
                </v:textbox>
              </v:rect>
            </w:pict>
          </mc:Fallback>
        </mc:AlternateContent>
      </w:r>
      <w:r>
        <w:rPr>
          <w:rFonts w:ascii="仿宋_GB2312" w:hAnsi="宋体"/>
          <w:noProof/>
          <w:sz w:val="24"/>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232410</wp:posOffset>
                </wp:positionV>
                <wp:extent cx="2628900" cy="1658620"/>
                <wp:effectExtent l="10795" t="13335" r="825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658620"/>
                        </a:xfrm>
                        <a:prstGeom prst="rect">
                          <a:avLst/>
                        </a:prstGeom>
                        <a:solidFill>
                          <a:srgbClr val="FFFFFF"/>
                        </a:solidFill>
                        <a:ln w="9525">
                          <a:solidFill>
                            <a:srgbClr val="000000"/>
                          </a:solidFill>
                          <a:miter lim="800000"/>
                          <a:headEnd/>
                          <a:tailEnd/>
                        </a:ln>
                      </wps:spPr>
                      <wps:txbx>
                        <w:txbxContent>
                          <w:p w:rsidR="0093450C" w:rsidRDefault="0093450C" w:rsidP="0093450C">
                            <w:pPr>
                              <w:jc w:val="center"/>
                              <w:rPr>
                                <w:rFonts w:eastAsia="黑体"/>
                                <w:b/>
                                <w:sz w:val="30"/>
                              </w:rPr>
                            </w:pPr>
                          </w:p>
                          <w:p w:rsidR="0093450C" w:rsidRDefault="0093450C" w:rsidP="0093450C">
                            <w:pPr>
                              <w:jc w:val="center"/>
                              <w:rPr>
                                <w:rFonts w:ascii="宋体" w:hAnsi="宋体"/>
                                <w:b/>
                                <w:bCs/>
                                <w:sz w:val="28"/>
                              </w:rPr>
                            </w:pPr>
                            <w:r>
                              <w:rPr>
                                <w:rFonts w:ascii="宋体" w:hAnsi="宋体" w:hint="eastAsia"/>
                                <w:b/>
                                <w:bCs/>
                                <w:sz w:val="28"/>
                              </w:rPr>
                              <w:t>委托人（法定代表人）</w:t>
                            </w:r>
                          </w:p>
                          <w:p w:rsidR="0093450C" w:rsidRDefault="0093450C" w:rsidP="0093450C">
                            <w:pPr>
                              <w:jc w:val="center"/>
                              <w:rPr>
                                <w:rFonts w:ascii="宋体" w:hAnsi="宋体"/>
                                <w:b/>
                                <w:bCs/>
                                <w:sz w:val="28"/>
                              </w:rPr>
                            </w:pPr>
                            <w:r>
                              <w:rPr>
                                <w:rFonts w:ascii="宋体" w:hAnsi="宋体" w:hint="eastAsia"/>
                                <w:b/>
                                <w:bCs/>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6pt;margin-top:18.3pt;width:207pt;height:1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Y5KgIAAE8EAAAOAAAAZHJzL2Uyb0RvYy54bWysVNuO0zAQfUfiHyy/01zUljZqulp1KUJa&#10;2BULH+A4TmPh2GbsNilfz9jJli7whMiDZWfGJ2fOmcnmZugUOQlw0uiSZrOUEqG5qaU+lPTrl/2b&#10;FSXOM10zZbQo6Vk4erN9/WrT20LkpjWqFkAQRLuityVtvbdFkjjeio65mbFCY7Ax0DGPRzgkNbAe&#10;0TuV5Gm6THoDtQXDhXP49m4M0m3EbxrB/UPTOOGJKily83GFuFZhTbYbVhyA2VbyiQb7BxYdkxo/&#10;eoG6Y56RI8g/oDrJwTjT+Bk3XWKaRnIRa8BqsvS3ap5aZkWsBcVx9iKT+3+w/NPpEYis0TtKNOvQ&#10;os8oGtMHJUge5OmtKzDryT5CKNDZe8O/OaLNrsUscQtg+lawGkllIT95cSEcHF4lVf/R1IjOjt5E&#10;pYYGugCIGpAhGnK+GCIGTzi+zJf5ap2ibxxj2XKxWubRsoQVz9ctOP9emI6ETUkByUd4drp3PtBh&#10;xXNKpG+UrPdSqXiAQ7VTQE4Mu2Mfn1gBVnmdpjTpS7pe5IuI/CLmriHS+PwNopMe21zJrqSrSxIr&#10;gm7vdB2b0DOpxj1SVnoSMmg3euCHapiMmlypTH1GZcGMXY1TiJvWwA9KeuzokrrvRwaCEvVBozvr&#10;bD4PIxAP88VblJLAdaS6jjDNEaqknpJxu/Pj2BwtyEOLX8qiGtrcoqONjFoHt0dWE33s2mjBNGFh&#10;LK7PMevXf2D7EwAA//8DAFBLAwQUAAYACAAAACEAhIbo7d4AAAAIAQAADwAAAGRycy9kb3ducmV2&#10;LnhtbEyPQU+DQBCF7yb+h82YeLNLqaEtsjRGUxOPLb14G2AElJ0l7NKiv97xpKfJzHt5871sN9te&#10;nWn0nWMDy0UEirhydceNgVOxv9uA8gG5xt4xGfgiD7v8+irDtHYXPtD5GBolIexTNNCGMKRa+6ol&#10;i37hBmLR3t1oMcg6Nroe8SLhttdxFCXaYsfyocWBnlqqPo+TNVB28Qm/D8VLZLf7VXidi4/p7dmY&#10;25v58QFUoDn8meEXX9AhF6bSTVx71RtYxWKUkSSgRL5fruVQGoi36w3oPNP/C+Q/AAAA//8DAFBL&#10;AQItABQABgAIAAAAIQC2gziS/gAAAOEBAAATAAAAAAAAAAAAAAAAAAAAAABbQ29udGVudF9UeXBl&#10;c10ueG1sUEsBAi0AFAAGAAgAAAAhADj9If/WAAAAlAEAAAsAAAAAAAAAAAAAAAAALwEAAF9yZWxz&#10;Ly5yZWxzUEsBAi0AFAAGAAgAAAAhAOyuxjkqAgAATwQAAA4AAAAAAAAAAAAAAAAALgIAAGRycy9l&#10;Mm9Eb2MueG1sUEsBAi0AFAAGAAgAAAAhAISG6O3eAAAACAEAAA8AAAAAAAAAAAAAAAAAhAQAAGRy&#10;cy9kb3ducmV2LnhtbFBLBQYAAAAABAAEAPMAAACPBQAAAAA=&#10;">
                <v:textbox>
                  <w:txbxContent>
                    <w:p w:rsidR="0093450C" w:rsidRDefault="0093450C" w:rsidP="0093450C">
                      <w:pPr>
                        <w:jc w:val="center"/>
                        <w:rPr>
                          <w:rFonts w:eastAsia="黑体"/>
                          <w:b/>
                          <w:sz w:val="30"/>
                        </w:rPr>
                      </w:pPr>
                    </w:p>
                    <w:p w:rsidR="0093450C" w:rsidRDefault="0093450C" w:rsidP="0093450C">
                      <w:pPr>
                        <w:jc w:val="center"/>
                        <w:rPr>
                          <w:rFonts w:ascii="宋体" w:hAnsi="宋体"/>
                          <w:b/>
                          <w:bCs/>
                          <w:sz w:val="28"/>
                        </w:rPr>
                      </w:pPr>
                      <w:r>
                        <w:rPr>
                          <w:rFonts w:ascii="宋体" w:hAnsi="宋体" w:hint="eastAsia"/>
                          <w:b/>
                          <w:bCs/>
                          <w:sz w:val="28"/>
                        </w:rPr>
                        <w:t>委托人（法定代表人）</w:t>
                      </w:r>
                    </w:p>
                    <w:p w:rsidR="0093450C" w:rsidRDefault="0093450C" w:rsidP="0093450C">
                      <w:pPr>
                        <w:jc w:val="center"/>
                        <w:rPr>
                          <w:rFonts w:ascii="宋体" w:hAnsi="宋体"/>
                          <w:b/>
                          <w:bCs/>
                          <w:sz w:val="28"/>
                        </w:rPr>
                      </w:pPr>
                      <w:r>
                        <w:rPr>
                          <w:rFonts w:ascii="宋体" w:hAnsi="宋体" w:hint="eastAsia"/>
                          <w:b/>
                          <w:bCs/>
                          <w:sz w:val="28"/>
                        </w:rPr>
                        <w:t>居民身份证复印件粘贴处</w:t>
                      </w:r>
                    </w:p>
                  </w:txbxContent>
                </v:textbox>
              </v:rect>
            </w:pict>
          </mc:Fallback>
        </mc:AlternateContent>
      </w:r>
      <w:r w:rsidR="0093450C">
        <w:rPr>
          <w:rFonts w:ascii="仿宋_GB2312" w:hAnsi="宋体" w:hint="eastAsia"/>
          <w:sz w:val="24"/>
        </w:rPr>
        <w:t xml:space="preserve">                                </w:t>
      </w: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93450C" w:rsidRDefault="0093450C" w:rsidP="0093450C">
      <w:pPr>
        <w:pStyle w:val="a3"/>
        <w:rPr>
          <w:rFonts w:ascii="仿宋_GB2312" w:hAnsi="宋体"/>
          <w:sz w:val="24"/>
        </w:rPr>
      </w:pPr>
    </w:p>
    <w:p w:rsidR="001A2011" w:rsidRPr="0093450C" w:rsidRDefault="001A2011"/>
    <w:sectPr w:rsidR="001A2011" w:rsidRPr="0093450C" w:rsidSect="001A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0C"/>
    <w:rsid w:val="001A2011"/>
    <w:rsid w:val="005A4C4E"/>
    <w:rsid w:val="00700BF9"/>
    <w:rsid w:val="0093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3450C"/>
    <w:rPr>
      <w:rFonts w:eastAsia="仿宋_GB2312"/>
      <w:sz w:val="32"/>
    </w:rPr>
  </w:style>
  <w:style w:type="character" w:customStyle="1" w:styleId="Char">
    <w:name w:val="正文文本 Char"/>
    <w:basedOn w:val="a0"/>
    <w:link w:val="a3"/>
    <w:rsid w:val="0093450C"/>
    <w:rPr>
      <w:rFonts w:ascii="Times New Roman" w:eastAsia="仿宋_GB2312" w:hAnsi="Times New Roman" w:cs="Times New Roman"/>
      <w:sz w:val="32"/>
      <w:szCs w:val="24"/>
    </w:rPr>
  </w:style>
  <w:style w:type="paragraph" w:customStyle="1" w:styleId="Char0">
    <w:name w:val="Char"/>
    <w:basedOn w:val="a"/>
    <w:rsid w:val="00934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3450C"/>
    <w:rPr>
      <w:rFonts w:eastAsia="仿宋_GB2312"/>
      <w:sz w:val="32"/>
    </w:rPr>
  </w:style>
  <w:style w:type="character" w:customStyle="1" w:styleId="Char">
    <w:name w:val="正文文本 Char"/>
    <w:basedOn w:val="a0"/>
    <w:link w:val="a3"/>
    <w:rsid w:val="0093450C"/>
    <w:rPr>
      <w:rFonts w:ascii="Times New Roman" w:eastAsia="仿宋_GB2312" w:hAnsi="Times New Roman" w:cs="Times New Roman"/>
      <w:sz w:val="32"/>
      <w:szCs w:val="24"/>
    </w:rPr>
  </w:style>
  <w:style w:type="paragraph" w:customStyle="1" w:styleId="Char0">
    <w:name w:val="Char"/>
    <w:basedOn w:val="a"/>
    <w:rsid w:val="0093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lenovo.com</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dc:creator>
  <cp:keywords/>
  <dc:description/>
  <cp:lastModifiedBy>Sky123.Org</cp:lastModifiedBy>
  <cp:revision>2</cp:revision>
  <dcterms:created xsi:type="dcterms:W3CDTF">2014-10-27T09:01:00Z</dcterms:created>
  <dcterms:modified xsi:type="dcterms:W3CDTF">2014-10-27T09:01:00Z</dcterms:modified>
</cp:coreProperties>
</file>