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06" w:rsidRDefault="00CA733A" w:rsidP="0072441A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、网上注册</w:t>
      </w:r>
    </w:p>
    <w:p w:rsidR="00CA733A" w:rsidRDefault="00CA733A" w:rsidP="0072441A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4AA2FBBF" wp14:editId="69A0B7BC">
            <wp:extent cx="5143500" cy="270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48A" w:rsidRPr="0010048A" w:rsidRDefault="0010048A" w:rsidP="0072441A">
      <w:pPr>
        <w:spacing w:line="360" w:lineRule="auto"/>
        <w:rPr>
          <w:color w:val="FF0000"/>
        </w:rPr>
      </w:pPr>
      <w:r w:rsidRPr="0010048A">
        <w:rPr>
          <w:rFonts w:hint="eastAsia"/>
          <w:color w:val="FF0000"/>
        </w:rPr>
        <w:t>注册地址：</w:t>
      </w:r>
      <w:r w:rsidRPr="0010048A">
        <w:rPr>
          <w:rFonts w:hint="eastAsia"/>
          <w:color w:val="FF0000"/>
        </w:rPr>
        <w:t>http://ay.zcqxxx.com</w:t>
      </w:r>
    </w:p>
    <w:p w:rsidR="00CA733A" w:rsidRDefault="00CA733A" w:rsidP="0072441A">
      <w:pPr>
        <w:spacing w:line="360" w:lineRule="auto"/>
      </w:pPr>
      <w:r>
        <w:rPr>
          <w:rFonts w:hint="eastAsia"/>
        </w:rPr>
        <w:t>注册</w:t>
      </w:r>
      <w:bookmarkStart w:id="0" w:name="_GoBack"/>
      <w:bookmarkEnd w:id="0"/>
      <w:r>
        <w:rPr>
          <w:rFonts w:hint="eastAsia"/>
        </w:rPr>
        <w:t>时企业名称请写全称；</w:t>
      </w:r>
    </w:p>
    <w:p w:rsidR="00CA733A" w:rsidRDefault="00CA733A" w:rsidP="0072441A">
      <w:pPr>
        <w:spacing w:line="360" w:lineRule="auto"/>
      </w:pPr>
      <w:r>
        <w:rPr>
          <w:rFonts w:hint="eastAsia"/>
        </w:rPr>
        <w:t>被授权人信息应与授权书相符</w:t>
      </w:r>
    </w:p>
    <w:p w:rsidR="00CA733A" w:rsidRPr="00CA733A" w:rsidRDefault="00CA733A" w:rsidP="0072441A">
      <w:pPr>
        <w:spacing w:line="360" w:lineRule="auto"/>
        <w:rPr>
          <w:color w:val="FF0000"/>
        </w:rPr>
      </w:pPr>
      <w:r w:rsidRPr="00CA733A">
        <w:rPr>
          <w:rFonts w:hint="eastAsia"/>
          <w:color w:val="FF0000"/>
        </w:rPr>
        <w:t>注册后等待审核通过才可进行相关资质与信息的申报</w:t>
      </w:r>
      <w:r>
        <w:rPr>
          <w:rFonts w:hint="eastAsia"/>
          <w:color w:val="FF0000"/>
        </w:rPr>
        <w:t>，请牢记登录名与密码</w:t>
      </w:r>
    </w:p>
    <w:p w:rsidR="00CA733A" w:rsidRDefault="00CA733A" w:rsidP="0072441A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、资质维护</w:t>
      </w:r>
    </w:p>
    <w:p w:rsidR="00CA733A" w:rsidRDefault="004C1B7D" w:rsidP="0072441A">
      <w:pPr>
        <w:spacing w:line="360" w:lineRule="auto"/>
      </w:pPr>
      <w:r>
        <w:rPr>
          <w:noProof/>
        </w:rPr>
        <w:drawing>
          <wp:inline distT="0" distB="0" distL="0" distR="0" wp14:anchorId="55B58FF8" wp14:editId="316113C8">
            <wp:extent cx="4552950" cy="22288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3A" w:rsidRDefault="00CA733A" w:rsidP="0072441A">
      <w:pPr>
        <w:spacing w:line="360" w:lineRule="auto"/>
      </w:pPr>
      <w:r>
        <w:rPr>
          <w:rFonts w:hint="eastAsia"/>
        </w:rPr>
        <w:t>添加资质：</w:t>
      </w:r>
    </w:p>
    <w:p w:rsidR="00CA733A" w:rsidRDefault="00CA733A" w:rsidP="0072441A">
      <w:pPr>
        <w:spacing w:line="360" w:lineRule="auto"/>
      </w:pPr>
      <w:r>
        <w:rPr>
          <w:noProof/>
        </w:rPr>
        <w:drawing>
          <wp:inline distT="0" distB="0" distL="0" distR="0" wp14:anchorId="7440AEB4" wp14:editId="707B216E">
            <wp:extent cx="5274310" cy="61777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3A" w:rsidRDefault="00CA733A" w:rsidP="0072441A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EBE647C" wp14:editId="2921B5B3">
            <wp:extent cx="5274310" cy="209629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3A" w:rsidRDefault="00CA733A" w:rsidP="0072441A">
      <w:pPr>
        <w:spacing w:line="360" w:lineRule="auto"/>
      </w:pPr>
      <w:r>
        <w:rPr>
          <w:rFonts w:hint="eastAsia"/>
        </w:rPr>
        <w:t>添加后点击保存按钮</w:t>
      </w:r>
    </w:p>
    <w:p w:rsidR="00CA733A" w:rsidRDefault="00CA733A" w:rsidP="0072441A">
      <w:pPr>
        <w:spacing w:line="360" w:lineRule="auto"/>
      </w:pPr>
      <w:r>
        <w:rPr>
          <w:noProof/>
        </w:rPr>
        <w:drawing>
          <wp:inline distT="0" distB="0" distL="0" distR="0" wp14:anchorId="0D4466E7" wp14:editId="142C5B5A">
            <wp:extent cx="2314575" cy="1162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附件可上传多个，如选择错误可点击前面</w:t>
      </w:r>
      <w:r>
        <w:rPr>
          <w:rFonts w:hint="eastAsia"/>
        </w:rPr>
        <w:t>X</w:t>
      </w:r>
      <w:r>
        <w:rPr>
          <w:rFonts w:hint="eastAsia"/>
        </w:rPr>
        <w:t>进行删除操作</w:t>
      </w:r>
    </w:p>
    <w:p w:rsidR="00CA733A" w:rsidRDefault="00CA733A" w:rsidP="0072441A">
      <w:pPr>
        <w:spacing w:line="360" w:lineRule="auto"/>
      </w:pPr>
      <w:r>
        <w:rPr>
          <w:rFonts w:hint="eastAsia"/>
        </w:rPr>
        <w:t>请按填写说明填写</w:t>
      </w:r>
    </w:p>
    <w:p w:rsidR="00CA733A" w:rsidRDefault="00CA733A" w:rsidP="0072441A">
      <w:pPr>
        <w:spacing w:line="360" w:lineRule="auto"/>
      </w:pPr>
      <w:r>
        <w:rPr>
          <w:rFonts w:hint="eastAsia"/>
        </w:rPr>
        <w:t>修改或删除资质可选择需要操作的资质后点击修改或删除按钮：</w:t>
      </w:r>
    </w:p>
    <w:p w:rsidR="00CA733A" w:rsidRDefault="00CA733A" w:rsidP="0072441A">
      <w:pPr>
        <w:spacing w:line="360" w:lineRule="auto"/>
      </w:pPr>
      <w:r>
        <w:rPr>
          <w:noProof/>
        </w:rPr>
        <w:drawing>
          <wp:inline distT="0" distB="0" distL="0" distR="0" wp14:anchorId="04B93E5A" wp14:editId="5199AE14">
            <wp:extent cx="5274310" cy="949864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3A" w:rsidRDefault="00CA733A" w:rsidP="0072441A">
      <w:pPr>
        <w:spacing w:line="360" w:lineRule="auto"/>
      </w:pPr>
      <w:r>
        <w:rPr>
          <w:rFonts w:hint="eastAsia"/>
        </w:rPr>
        <w:t>如确认资质申报无误要可点击资质后面的“详情”</w:t>
      </w:r>
      <w:r w:rsidR="004C1B7D">
        <w:rPr>
          <w:rFonts w:hint="eastAsia"/>
        </w:rPr>
        <w:t>后点击下面的“提交”按钮</w:t>
      </w:r>
    </w:p>
    <w:p w:rsidR="00CA733A" w:rsidRDefault="00CA733A" w:rsidP="0072441A">
      <w:pPr>
        <w:spacing w:line="360" w:lineRule="auto"/>
      </w:pPr>
      <w:r>
        <w:rPr>
          <w:noProof/>
        </w:rPr>
        <w:drawing>
          <wp:inline distT="0" distB="0" distL="0" distR="0" wp14:anchorId="0FB815A0" wp14:editId="2422653B">
            <wp:extent cx="5274310" cy="314994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FA" w:rsidRDefault="004305FA" w:rsidP="0072441A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692548F" wp14:editId="46C2E0C5">
            <wp:extent cx="5274310" cy="27452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7D" w:rsidRDefault="004C1B7D" w:rsidP="0072441A">
      <w:pPr>
        <w:spacing w:line="360" w:lineRule="auto"/>
        <w:rPr>
          <w:color w:val="FF0000"/>
        </w:rPr>
      </w:pPr>
      <w:r w:rsidRPr="004C1B7D">
        <w:rPr>
          <w:rFonts w:hint="eastAsia"/>
          <w:color w:val="FF0000"/>
        </w:rPr>
        <w:t>提交后将不能再修改</w:t>
      </w:r>
    </w:p>
    <w:p w:rsidR="004C1B7D" w:rsidRDefault="004C1B7D" w:rsidP="0072441A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、企业资料申报：</w:t>
      </w:r>
    </w:p>
    <w:p w:rsidR="004C1B7D" w:rsidRDefault="004C1B7D" w:rsidP="0072441A">
      <w:pPr>
        <w:spacing w:line="360" w:lineRule="auto"/>
      </w:pPr>
      <w:r>
        <w:rPr>
          <w:noProof/>
        </w:rPr>
        <w:drawing>
          <wp:inline distT="0" distB="0" distL="0" distR="0" wp14:anchorId="3D35B1D8" wp14:editId="4FF481DC">
            <wp:extent cx="1828800" cy="2133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7D" w:rsidRDefault="004C1B7D" w:rsidP="0072441A">
      <w:pPr>
        <w:spacing w:line="360" w:lineRule="auto"/>
      </w:pPr>
      <w:r>
        <w:rPr>
          <w:rFonts w:hint="eastAsia"/>
        </w:rPr>
        <w:t>点击“进入维护”按钮</w:t>
      </w:r>
    </w:p>
    <w:p w:rsidR="004C1B7D" w:rsidRDefault="004C1B7D" w:rsidP="0072441A">
      <w:pPr>
        <w:spacing w:line="360" w:lineRule="auto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226BF51" wp14:editId="538683EE">
            <wp:extent cx="5274310" cy="3374582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B7D">
        <w:rPr>
          <w:rFonts w:hint="eastAsia"/>
          <w:color w:val="FF0000"/>
        </w:rPr>
        <w:t>这里只能选择已经提交的资质</w:t>
      </w:r>
      <w:r>
        <w:rPr>
          <w:rFonts w:hint="eastAsia"/>
          <w:color w:val="FF0000"/>
        </w:rPr>
        <w:t>，只保存而未提交的资质是无法选择的</w:t>
      </w:r>
    </w:p>
    <w:p w:rsidR="004C1B7D" w:rsidRPr="004C1B7D" w:rsidRDefault="004C1B7D" w:rsidP="0072441A">
      <w:pPr>
        <w:spacing w:line="360" w:lineRule="auto"/>
        <w:rPr>
          <w:color w:val="FF0000"/>
        </w:rPr>
      </w:pPr>
      <w:r w:rsidRPr="004C1B7D">
        <w:rPr>
          <w:rFonts w:hint="eastAsia"/>
          <w:color w:val="FF0000"/>
        </w:rPr>
        <w:t>注册资质必须与执照上相符</w:t>
      </w:r>
    </w:p>
    <w:p w:rsidR="004C1B7D" w:rsidRPr="004C1B7D" w:rsidRDefault="004C1B7D" w:rsidP="0072441A">
      <w:pPr>
        <w:spacing w:line="360" w:lineRule="auto"/>
        <w:rPr>
          <w:color w:val="FF0000"/>
        </w:rPr>
      </w:pPr>
      <w:r w:rsidRPr="004C1B7D">
        <w:rPr>
          <w:rFonts w:hint="eastAsia"/>
          <w:color w:val="FF0000"/>
        </w:rPr>
        <w:t>经营范围请按许可证填写</w:t>
      </w:r>
    </w:p>
    <w:p w:rsidR="004C1B7D" w:rsidRDefault="004C1B7D" w:rsidP="0072441A">
      <w:pPr>
        <w:spacing w:line="360" w:lineRule="auto"/>
        <w:rPr>
          <w:color w:val="FF0000"/>
        </w:rPr>
      </w:pPr>
      <w:r w:rsidRPr="004C1B7D">
        <w:rPr>
          <w:rFonts w:hint="eastAsia"/>
          <w:color w:val="FF0000"/>
        </w:rPr>
        <w:t>提交审核后将不能再修改</w:t>
      </w:r>
    </w:p>
    <w:p w:rsidR="004C1B7D" w:rsidRDefault="004C1B7D" w:rsidP="0072441A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、产品信息申报：</w:t>
      </w:r>
    </w:p>
    <w:p w:rsidR="004C1B7D" w:rsidRDefault="004C1B7D" w:rsidP="0072441A">
      <w:pPr>
        <w:spacing w:line="360" w:lineRule="auto"/>
      </w:pPr>
      <w:r>
        <w:rPr>
          <w:noProof/>
        </w:rPr>
        <w:drawing>
          <wp:inline distT="0" distB="0" distL="0" distR="0" wp14:anchorId="6A8024E3" wp14:editId="51141A17">
            <wp:extent cx="1790700" cy="19907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7D" w:rsidRDefault="004C1B7D" w:rsidP="0072441A">
      <w:pPr>
        <w:spacing w:line="360" w:lineRule="auto"/>
      </w:pPr>
      <w:r>
        <w:rPr>
          <w:rFonts w:hint="eastAsia"/>
        </w:rPr>
        <w:t>点击新增</w:t>
      </w:r>
    </w:p>
    <w:p w:rsidR="004C1B7D" w:rsidRDefault="004C1B7D" w:rsidP="0072441A">
      <w:pPr>
        <w:spacing w:line="360" w:lineRule="auto"/>
      </w:pPr>
      <w:r>
        <w:rPr>
          <w:noProof/>
        </w:rPr>
        <w:drawing>
          <wp:inline distT="0" distB="0" distL="0" distR="0" wp14:anchorId="0B39C757" wp14:editId="42A1060F">
            <wp:extent cx="5274310" cy="678823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7D" w:rsidRDefault="004C1B7D" w:rsidP="0072441A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67242CB" wp14:editId="58793B50">
            <wp:extent cx="5274310" cy="83021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上面这两部分内容，除注册产品</w:t>
      </w:r>
      <w:proofErr w:type="gramStart"/>
      <w:r>
        <w:rPr>
          <w:rFonts w:hint="eastAsia"/>
        </w:rPr>
        <w:t>名需要</w:t>
      </w:r>
      <w:proofErr w:type="gramEnd"/>
      <w:r>
        <w:rPr>
          <w:rFonts w:hint="eastAsia"/>
        </w:rPr>
        <w:t>企业自行填写外，其他均为选择目录与注册证后自动填入</w:t>
      </w:r>
    </w:p>
    <w:p w:rsidR="004C1B7D" w:rsidRDefault="004C1B7D" w:rsidP="0072441A">
      <w:pPr>
        <w:spacing w:line="360" w:lineRule="auto"/>
        <w:rPr>
          <w:color w:val="FF0000"/>
        </w:rPr>
      </w:pPr>
      <w:r w:rsidRPr="004C1B7D">
        <w:rPr>
          <w:rFonts w:hint="eastAsia"/>
          <w:color w:val="FF0000"/>
        </w:rPr>
        <w:t>注册产品名如与注册证不一致，则审核不通过</w:t>
      </w:r>
    </w:p>
    <w:p w:rsidR="004C1B7D" w:rsidRDefault="004C1B7D" w:rsidP="0072441A">
      <w:pPr>
        <w:spacing w:line="360" w:lineRule="auto"/>
        <w:rPr>
          <w:color w:val="FF0000"/>
        </w:rPr>
      </w:pPr>
      <w:r>
        <w:rPr>
          <w:noProof/>
        </w:rPr>
        <w:drawing>
          <wp:inline distT="0" distB="0" distL="0" distR="0" wp14:anchorId="3DE55689" wp14:editId="2235A3E2">
            <wp:extent cx="5274310" cy="989544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7D" w:rsidRDefault="004C1B7D" w:rsidP="0072441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最小计量单位为产品最小单位，遴选报价为此次项目的报价，报价单位为“最小计量单位”</w:t>
      </w:r>
    </w:p>
    <w:p w:rsidR="004C1B7D" w:rsidRDefault="004C1B7D" w:rsidP="0072441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诊疗项目编码和</w:t>
      </w:r>
      <w:proofErr w:type="gramStart"/>
      <w:r>
        <w:rPr>
          <w:rFonts w:hint="eastAsia"/>
          <w:color w:val="FF0000"/>
        </w:rPr>
        <w:t>医保</w:t>
      </w:r>
      <w:proofErr w:type="gramEnd"/>
      <w:r>
        <w:rPr>
          <w:rFonts w:hint="eastAsia"/>
          <w:color w:val="FF0000"/>
        </w:rPr>
        <w:t>编码没有的话可以不填</w:t>
      </w:r>
    </w:p>
    <w:p w:rsidR="004C1B7D" w:rsidRDefault="004C1B7D" w:rsidP="0072441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建议收费价为企业建议给医院的收费价格，与报价没有关系</w:t>
      </w:r>
    </w:p>
    <w:p w:rsidR="004C1B7D" w:rsidRDefault="000D3A9E" w:rsidP="0072441A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“生产企业”如选择不到所需要的生产企业请与智采公司联系</w:t>
      </w:r>
    </w:p>
    <w:p w:rsidR="000D3A9E" w:rsidRPr="000D3A9E" w:rsidRDefault="000D3A9E" w:rsidP="0072441A">
      <w:pPr>
        <w:spacing w:line="360" w:lineRule="auto"/>
      </w:pPr>
      <w:r w:rsidRPr="000D3A9E">
        <w:rPr>
          <w:rFonts w:hint="eastAsia"/>
        </w:rPr>
        <w:t>如需修改或删除产品企业，可按下</w:t>
      </w:r>
      <w:proofErr w:type="gramStart"/>
      <w:r w:rsidRPr="000D3A9E">
        <w:rPr>
          <w:rFonts w:hint="eastAsia"/>
        </w:rPr>
        <w:t>图选择</w:t>
      </w:r>
      <w:proofErr w:type="gramEnd"/>
      <w:r w:rsidRPr="000D3A9E">
        <w:rPr>
          <w:rFonts w:hint="eastAsia"/>
        </w:rPr>
        <w:t>需要修改或删除的产品，然后点击修改或删除按钮</w:t>
      </w:r>
    </w:p>
    <w:p w:rsidR="000D3A9E" w:rsidRDefault="000D3A9E" w:rsidP="0072441A">
      <w:pPr>
        <w:spacing w:line="360" w:lineRule="auto"/>
        <w:rPr>
          <w:color w:val="FF0000"/>
        </w:rPr>
      </w:pPr>
      <w:r>
        <w:rPr>
          <w:noProof/>
        </w:rPr>
        <w:drawing>
          <wp:inline distT="0" distB="0" distL="0" distR="0" wp14:anchorId="7EDCCDF8" wp14:editId="77D69E1F">
            <wp:extent cx="5274310" cy="75574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9E" w:rsidRPr="00403677" w:rsidRDefault="00403677" w:rsidP="0072441A">
      <w:pPr>
        <w:spacing w:line="360" w:lineRule="auto"/>
      </w:pPr>
      <w:r w:rsidRPr="00403677">
        <w:rPr>
          <w:rFonts w:hint="eastAsia"/>
        </w:rPr>
        <w:t>如产品信息确认无误，可点击后面“详情”进入提交审核页面点击提交等待审核</w:t>
      </w:r>
    </w:p>
    <w:sectPr w:rsidR="000D3A9E" w:rsidRPr="0040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09F"/>
    <w:multiLevelType w:val="hybridMultilevel"/>
    <w:tmpl w:val="502ADD2C"/>
    <w:lvl w:ilvl="0" w:tplc="5A04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7E"/>
    <w:rsid w:val="000D3A9E"/>
    <w:rsid w:val="0010048A"/>
    <w:rsid w:val="0024287E"/>
    <w:rsid w:val="00385806"/>
    <w:rsid w:val="00403677"/>
    <w:rsid w:val="004305FA"/>
    <w:rsid w:val="004C1B7D"/>
    <w:rsid w:val="0072441A"/>
    <w:rsid w:val="00C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73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7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73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7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2015-08-10T01:20:00Z</dcterms:created>
  <dcterms:modified xsi:type="dcterms:W3CDTF">2015-08-10T02:45:00Z</dcterms:modified>
</cp:coreProperties>
</file>