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72" w:rsidRPr="00614EF6" w:rsidRDefault="00D463A7" w:rsidP="0026091F">
      <w:pPr>
        <w:spacing w:beforeLines="100" w:afterLines="100"/>
        <w:jc w:val="center"/>
        <w:rPr>
          <w:rFonts w:ascii="仿宋" w:eastAsia="仿宋" w:hAnsi="仿宋" w:hint="eastAsia"/>
          <w:b/>
          <w:sz w:val="36"/>
          <w:szCs w:val="44"/>
        </w:rPr>
      </w:pPr>
      <w:r>
        <w:rPr>
          <w:rFonts w:ascii="仿宋" w:eastAsia="仿宋" w:hAnsi="仿宋" w:hint="eastAsia"/>
          <w:b/>
          <w:sz w:val="36"/>
          <w:szCs w:val="44"/>
        </w:rPr>
        <w:t>关于</w:t>
      </w:r>
      <w:r w:rsidR="00F06172" w:rsidRPr="00614EF6">
        <w:rPr>
          <w:rFonts w:ascii="仿宋" w:eastAsia="仿宋" w:hAnsi="仿宋" w:hint="eastAsia"/>
          <w:b/>
          <w:sz w:val="36"/>
          <w:szCs w:val="44"/>
        </w:rPr>
        <w:t>益阳市2016年度医用耗材招标</w:t>
      </w:r>
      <w:r>
        <w:rPr>
          <w:rFonts w:ascii="仿宋" w:eastAsia="仿宋" w:hAnsi="仿宋" w:hint="eastAsia"/>
          <w:b/>
          <w:sz w:val="36"/>
          <w:szCs w:val="44"/>
        </w:rPr>
        <w:t>的</w:t>
      </w:r>
      <w:r w:rsidR="00B279C9">
        <w:rPr>
          <w:rFonts w:ascii="仿宋" w:eastAsia="仿宋" w:hAnsi="仿宋" w:hint="eastAsia"/>
          <w:b/>
          <w:sz w:val="36"/>
          <w:szCs w:val="44"/>
        </w:rPr>
        <w:t>注意事项</w:t>
      </w:r>
    </w:p>
    <w:p w:rsidR="00B00D1B" w:rsidRDefault="00B00D1B" w:rsidP="00F06172">
      <w:pPr>
        <w:ind w:firstLineChars="200" w:firstLine="600"/>
        <w:rPr>
          <w:rFonts w:ascii="仿宋" w:eastAsia="仿宋" w:hAnsi="仿宋" w:hint="eastAsia"/>
          <w:sz w:val="30"/>
          <w:szCs w:val="30"/>
        </w:rPr>
      </w:pPr>
    </w:p>
    <w:p w:rsidR="002F32C3" w:rsidRPr="00F06172" w:rsidRDefault="00B618C9" w:rsidP="00254D9C">
      <w:pPr>
        <w:ind w:firstLineChars="200" w:firstLine="602"/>
        <w:rPr>
          <w:rFonts w:ascii="仿宋" w:eastAsia="仿宋" w:hAnsi="仿宋"/>
          <w:sz w:val="30"/>
          <w:szCs w:val="30"/>
        </w:rPr>
      </w:pPr>
      <w:r>
        <w:rPr>
          <w:rFonts w:ascii="仿宋" w:eastAsia="仿宋" w:hAnsi="仿宋" w:hint="eastAsia"/>
          <w:b/>
          <w:sz w:val="30"/>
          <w:szCs w:val="30"/>
        </w:rPr>
        <w:t>1</w:t>
      </w:r>
      <w:r w:rsidR="002F32C3" w:rsidRPr="00254D9C">
        <w:rPr>
          <w:rFonts w:ascii="仿宋" w:eastAsia="仿宋" w:hAnsi="仿宋" w:hint="eastAsia"/>
          <w:b/>
          <w:sz w:val="30"/>
          <w:szCs w:val="30"/>
        </w:rPr>
        <w:t>、招标内容：</w:t>
      </w:r>
      <w:r w:rsidR="002F32C3" w:rsidRPr="00F06172">
        <w:rPr>
          <w:rFonts w:ascii="仿宋" w:eastAsia="仿宋" w:hAnsi="仿宋" w:hint="eastAsia"/>
          <w:sz w:val="30"/>
          <w:szCs w:val="30"/>
        </w:rPr>
        <w:t>医用耗材（省集中招标的5类医用高值耗材除外），系统目录里没有的产品，投标人可以自行</w:t>
      </w:r>
      <w:r w:rsidR="009F0E52">
        <w:rPr>
          <w:rFonts w:ascii="仿宋" w:eastAsia="仿宋" w:hAnsi="仿宋" w:hint="eastAsia"/>
          <w:sz w:val="30"/>
          <w:szCs w:val="30"/>
        </w:rPr>
        <w:t>在系统上</w:t>
      </w:r>
      <w:r w:rsidR="002F32C3" w:rsidRPr="00F06172">
        <w:rPr>
          <w:rFonts w:ascii="仿宋" w:eastAsia="仿宋" w:hAnsi="仿宋" w:hint="eastAsia"/>
          <w:sz w:val="30"/>
          <w:szCs w:val="30"/>
        </w:rPr>
        <w:t>增补，由我公司审核通过后</w:t>
      </w:r>
      <w:r w:rsidR="00B00D1B">
        <w:rPr>
          <w:rFonts w:ascii="仿宋" w:eastAsia="仿宋" w:hAnsi="仿宋" w:hint="eastAsia"/>
          <w:sz w:val="30"/>
          <w:szCs w:val="30"/>
        </w:rPr>
        <w:t>，投标人再</w:t>
      </w:r>
      <w:r w:rsidR="002F32C3" w:rsidRPr="00F06172">
        <w:rPr>
          <w:rFonts w:ascii="仿宋" w:eastAsia="仿宋" w:hAnsi="仿宋" w:hint="eastAsia"/>
          <w:sz w:val="30"/>
          <w:szCs w:val="30"/>
        </w:rPr>
        <w:t>进行</w:t>
      </w:r>
      <w:r w:rsidR="00B00D1B">
        <w:rPr>
          <w:rFonts w:ascii="仿宋" w:eastAsia="仿宋" w:hAnsi="仿宋" w:hint="eastAsia"/>
          <w:sz w:val="30"/>
          <w:szCs w:val="30"/>
        </w:rPr>
        <w:t>产品</w:t>
      </w:r>
      <w:r w:rsidR="002F32C3" w:rsidRPr="00F06172">
        <w:rPr>
          <w:rFonts w:ascii="仿宋" w:eastAsia="仿宋" w:hAnsi="仿宋" w:hint="eastAsia"/>
          <w:sz w:val="30"/>
          <w:szCs w:val="30"/>
        </w:rPr>
        <w:t>申报。</w:t>
      </w:r>
    </w:p>
    <w:p w:rsidR="00C25D65" w:rsidRDefault="002F32C3" w:rsidP="009F0E52">
      <w:pPr>
        <w:ind w:firstLineChars="245" w:firstLine="735"/>
        <w:rPr>
          <w:rFonts w:ascii="仿宋" w:eastAsia="仿宋" w:hAnsi="仿宋" w:hint="eastAsia"/>
          <w:sz w:val="30"/>
          <w:szCs w:val="30"/>
        </w:rPr>
      </w:pPr>
      <w:r w:rsidRPr="00F06172">
        <w:rPr>
          <w:rFonts w:ascii="仿宋" w:eastAsia="仿宋" w:hAnsi="仿宋" w:hint="eastAsia"/>
          <w:sz w:val="30"/>
          <w:szCs w:val="30"/>
        </w:rPr>
        <w:t>省集中招标的5类医用高值耗材：</w:t>
      </w:r>
      <w:r w:rsidR="00321B37">
        <w:rPr>
          <w:rFonts w:ascii="仿宋" w:eastAsia="仿宋" w:hAnsi="仿宋" w:hint="eastAsia"/>
          <w:sz w:val="30"/>
          <w:szCs w:val="30"/>
        </w:rPr>
        <w:t>心脏起搏器、心脏（冠状动脉）介入类、周围（外周、神经）血管介入类、电生理类、骨科（人工关节、脊柱内固定及骨科创伤）。</w:t>
      </w:r>
    </w:p>
    <w:p w:rsidR="00254D9C" w:rsidRDefault="009C131C" w:rsidP="00254D9C">
      <w:pPr>
        <w:ind w:firstLine="585"/>
        <w:rPr>
          <w:rFonts w:ascii="仿宋" w:eastAsia="仿宋" w:hAnsi="仿宋" w:hint="eastAsia"/>
          <w:sz w:val="30"/>
          <w:szCs w:val="30"/>
        </w:rPr>
      </w:pPr>
      <w:r w:rsidRPr="009C131C">
        <w:rPr>
          <w:rFonts w:ascii="仿宋" w:eastAsia="仿宋" w:hAnsi="仿宋" w:hint="eastAsia"/>
          <w:b/>
          <w:sz w:val="30"/>
          <w:szCs w:val="30"/>
        </w:rPr>
        <w:t>2、</w:t>
      </w:r>
      <w:r>
        <w:rPr>
          <w:rFonts w:ascii="仿宋" w:eastAsia="仿宋" w:hAnsi="仿宋" w:hint="eastAsia"/>
          <w:b/>
          <w:sz w:val="30"/>
          <w:szCs w:val="30"/>
        </w:rPr>
        <w:t>网上注册报名：</w:t>
      </w:r>
      <w:r w:rsidRPr="009C131C">
        <w:rPr>
          <w:rFonts w:ascii="仿宋" w:eastAsia="仿宋" w:hAnsi="仿宋" w:hint="eastAsia"/>
          <w:sz w:val="30"/>
          <w:szCs w:val="30"/>
        </w:rPr>
        <w:t>投标人登陆益阳公共资源交易监管网（</w:t>
      </w:r>
      <w:hyperlink r:id="rId6" w:history="1">
        <w:r w:rsidRPr="009C131C">
          <w:rPr>
            <w:rStyle w:val="a5"/>
            <w:rFonts w:ascii="仿宋" w:eastAsia="仿宋" w:hAnsi="仿宋" w:hint="eastAsia"/>
            <w:sz w:val="30"/>
            <w:szCs w:val="30"/>
          </w:rPr>
          <w:t>http://jyzx.yiyang.gov.cn/</w:t>
        </w:r>
      </w:hyperlink>
      <w:r w:rsidRPr="009C131C">
        <w:rPr>
          <w:rFonts w:ascii="仿宋" w:eastAsia="仿宋" w:hAnsi="仿宋" w:hint="eastAsia"/>
          <w:sz w:val="30"/>
          <w:szCs w:val="30"/>
        </w:rPr>
        <w:t>），进入“医用耗材招标系统”链接，进行投标报名注册，</w:t>
      </w:r>
      <w:r w:rsidR="008D1D39">
        <w:rPr>
          <w:rFonts w:ascii="仿宋" w:eastAsia="仿宋" w:hAnsi="仿宋" w:hint="eastAsia"/>
          <w:sz w:val="30"/>
          <w:szCs w:val="30"/>
        </w:rPr>
        <w:t>然后缴纳</w:t>
      </w:r>
      <w:r w:rsidR="003B533F">
        <w:rPr>
          <w:rFonts w:ascii="仿宋" w:eastAsia="仿宋" w:hAnsi="仿宋" w:hint="eastAsia"/>
          <w:sz w:val="30"/>
          <w:szCs w:val="30"/>
        </w:rPr>
        <w:t>标书</w:t>
      </w:r>
      <w:r w:rsidR="008D1D39">
        <w:rPr>
          <w:rFonts w:ascii="仿宋" w:eastAsia="仿宋" w:hAnsi="仿宋" w:hint="eastAsia"/>
          <w:sz w:val="30"/>
          <w:szCs w:val="30"/>
        </w:rPr>
        <w:t>费</w:t>
      </w:r>
      <w:r w:rsidRPr="009C131C">
        <w:rPr>
          <w:rFonts w:ascii="仿宋" w:eastAsia="仿宋" w:hAnsi="仿宋" w:hint="eastAsia"/>
          <w:sz w:val="30"/>
          <w:szCs w:val="30"/>
        </w:rPr>
        <w:t>，</w:t>
      </w:r>
      <w:r w:rsidR="004F35C1">
        <w:rPr>
          <w:rFonts w:ascii="仿宋" w:eastAsia="仿宋" w:hAnsi="仿宋" w:hint="eastAsia"/>
          <w:sz w:val="30"/>
          <w:szCs w:val="30"/>
        </w:rPr>
        <w:t>缴费帐号不限制公司帐号，但一定要注明</w:t>
      </w:r>
      <w:r w:rsidR="004F35C1" w:rsidRPr="004F35C1">
        <w:rPr>
          <w:rFonts w:ascii="仿宋" w:eastAsia="仿宋" w:hAnsi="仿宋" w:hint="eastAsia"/>
          <w:sz w:val="30"/>
          <w:szCs w:val="30"/>
        </w:rPr>
        <w:t>贵公司名称及款项用途为标书费</w:t>
      </w:r>
      <w:r w:rsidR="004F35C1">
        <w:rPr>
          <w:rFonts w:ascii="仿宋" w:eastAsia="仿宋" w:hAnsi="仿宋" w:hint="eastAsia"/>
          <w:sz w:val="30"/>
          <w:szCs w:val="30"/>
        </w:rPr>
        <w:t>，</w:t>
      </w:r>
      <w:r w:rsidR="00352B9B">
        <w:rPr>
          <w:rFonts w:ascii="仿宋" w:eastAsia="仿宋" w:hAnsi="仿宋" w:hint="eastAsia"/>
          <w:sz w:val="30"/>
          <w:szCs w:val="30"/>
        </w:rPr>
        <w:t>费用到达我公司</w:t>
      </w:r>
      <w:r w:rsidR="00D843D2">
        <w:rPr>
          <w:rFonts w:ascii="仿宋" w:eastAsia="仿宋" w:hAnsi="仿宋" w:hint="eastAsia"/>
          <w:sz w:val="30"/>
          <w:szCs w:val="30"/>
        </w:rPr>
        <w:t>48</w:t>
      </w:r>
      <w:r w:rsidR="00352B9B">
        <w:rPr>
          <w:rFonts w:ascii="仿宋" w:eastAsia="仿宋" w:hAnsi="仿宋" w:hint="eastAsia"/>
          <w:sz w:val="30"/>
          <w:szCs w:val="30"/>
        </w:rPr>
        <w:t>小时，</w:t>
      </w:r>
      <w:r>
        <w:rPr>
          <w:rFonts w:ascii="仿宋" w:eastAsia="仿宋" w:hAnsi="仿宋" w:hint="eastAsia"/>
          <w:sz w:val="30"/>
          <w:szCs w:val="30"/>
        </w:rPr>
        <w:t>我公司会</w:t>
      </w:r>
      <w:r w:rsidRPr="009C131C">
        <w:rPr>
          <w:rFonts w:ascii="仿宋" w:eastAsia="仿宋" w:hAnsi="仿宋" w:hint="eastAsia"/>
          <w:sz w:val="30"/>
          <w:szCs w:val="30"/>
        </w:rPr>
        <w:t>激活帐号。</w:t>
      </w:r>
      <w:r w:rsidR="003B533F">
        <w:rPr>
          <w:rFonts w:ascii="仿宋" w:eastAsia="仿宋" w:hAnsi="仿宋" w:hint="eastAsia"/>
          <w:sz w:val="30"/>
          <w:szCs w:val="30"/>
        </w:rPr>
        <w:t>（</w:t>
      </w:r>
      <w:r w:rsidR="00597452">
        <w:rPr>
          <w:rFonts w:ascii="仿宋" w:eastAsia="仿宋" w:hAnsi="仿宋" w:hint="eastAsia"/>
          <w:sz w:val="30"/>
          <w:szCs w:val="30"/>
        </w:rPr>
        <w:t>目前标书费缴纳不支持开具</w:t>
      </w:r>
      <w:r w:rsidR="003B533F">
        <w:rPr>
          <w:rFonts w:ascii="仿宋" w:eastAsia="仿宋" w:hAnsi="仿宋" w:hint="eastAsia"/>
          <w:sz w:val="30"/>
          <w:szCs w:val="30"/>
        </w:rPr>
        <w:t>发票，只有收据。如需邮寄，请告知我公司发到付</w:t>
      </w:r>
      <w:r w:rsidR="00A42189">
        <w:rPr>
          <w:rFonts w:ascii="仿宋" w:eastAsia="仿宋" w:hAnsi="仿宋" w:hint="eastAsia"/>
          <w:sz w:val="30"/>
          <w:szCs w:val="30"/>
        </w:rPr>
        <w:t>。</w:t>
      </w:r>
      <w:r w:rsidR="00B457EE">
        <w:rPr>
          <w:rFonts w:ascii="仿宋" w:eastAsia="仿宋" w:hAnsi="仿宋" w:hint="eastAsia"/>
          <w:sz w:val="30"/>
          <w:szCs w:val="30"/>
        </w:rPr>
        <w:t>报名成功后，投标人进入系统，可以加入此次项目QQ群，有任何问题可以在群内提出。</w:t>
      </w:r>
      <w:r w:rsidR="003B533F">
        <w:rPr>
          <w:rFonts w:ascii="仿宋" w:eastAsia="仿宋" w:hAnsi="仿宋" w:hint="eastAsia"/>
          <w:sz w:val="30"/>
          <w:szCs w:val="30"/>
        </w:rPr>
        <w:t>）</w:t>
      </w:r>
    </w:p>
    <w:p w:rsidR="00480B99" w:rsidRDefault="00480B99" w:rsidP="00254D9C">
      <w:pPr>
        <w:ind w:firstLine="585"/>
        <w:rPr>
          <w:rFonts w:ascii="仿宋" w:eastAsia="仿宋" w:hAnsi="仿宋" w:hint="eastAsia"/>
          <w:sz w:val="30"/>
          <w:szCs w:val="30"/>
        </w:rPr>
      </w:pPr>
      <w:r w:rsidRPr="00506275">
        <w:rPr>
          <w:rFonts w:ascii="仿宋" w:eastAsia="仿宋" w:hAnsi="仿宋" w:hint="eastAsia"/>
          <w:b/>
          <w:sz w:val="30"/>
          <w:szCs w:val="30"/>
        </w:rPr>
        <w:t>3、企业报名类型：</w:t>
      </w:r>
      <w:r>
        <w:rPr>
          <w:rFonts w:ascii="仿宋" w:eastAsia="仿宋" w:hAnsi="仿宋" w:hint="eastAsia"/>
          <w:sz w:val="30"/>
          <w:szCs w:val="30"/>
        </w:rPr>
        <w:t>国产产品生产企业和进口产品或国内产品经营企业。</w:t>
      </w:r>
    </w:p>
    <w:p w:rsidR="008E7B1F" w:rsidRDefault="008E7B1F" w:rsidP="00254D9C">
      <w:pPr>
        <w:ind w:firstLine="585"/>
        <w:rPr>
          <w:rFonts w:ascii="仿宋" w:eastAsia="仿宋" w:hAnsi="仿宋" w:hint="eastAsia"/>
          <w:sz w:val="30"/>
          <w:szCs w:val="30"/>
        </w:rPr>
      </w:pPr>
      <w:r>
        <w:rPr>
          <w:rFonts w:ascii="仿宋" w:eastAsia="仿宋" w:hAnsi="仿宋" w:hint="eastAsia"/>
          <w:sz w:val="30"/>
          <w:szCs w:val="30"/>
        </w:rPr>
        <w:t>（1）</w:t>
      </w:r>
      <w:r w:rsidR="0081102D">
        <w:rPr>
          <w:rFonts w:ascii="仿宋" w:eastAsia="仿宋" w:hAnsi="仿宋" w:hint="eastAsia"/>
          <w:sz w:val="30"/>
          <w:szCs w:val="30"/>
        </w:rPr>
        <w:t>若投标人为生产企业，只能申报自身企业产品；</w:t>
      </w:r>
    </w:p>
    <w:p w:rsidR="0081102D" w:rsidRDefault="008E7B1F" w:rsidP="00254D9C">
      <w:pPr>
        <w:ind w:firstLine="585"/>
        <w:rPr>
          <w:rFonts w:ascii="仿宋" w:eastAsia="仿宋" w:hAnsi="仿宋" w:hint="eastAsia"/>
          <w:sz w:val="30"/>
          <w:szCs w:val="30"/>
        </w:rPr>
      </w:pPr>
      <w:r>
        <w:rPr>
          <w:rFonts w:ascii="仿宋" w:eastAsia="仿宋" w:hAnsi="仿宋" w:hint="eastAsia"/>
          <w:sz w:val="30"/>
          <w:szCs w:val="30"/>
        </w:rPr>
        <w:t>（2）</w:t>
      </w:r>
      <w:r w:rsidR="0081102D">
        <w:rPr>
          <w:rFonts w:ascii="仿宋" w:eastAsia="仿宋" w:hAnsi="仿宋" w:hint="eastAsia"/>
          <w:sz w:val="30"/>
          <w:szCs w:val="30"/>
        </w:rPr>
        <w:t>若投标人为进口产品或国内产品经营企业</w:t>
      </w:r>
      <w:r w:rsidR="00B439B2">
        <w:rPr>
          <w:rFonts w:ascii="仿宋" w:eastAsia="仿宋" w:hAnsi="仿宋" w:hint="eastAsia"/>
          <w:sz w:val="30"/>
          <w:szCs w:val="30"/>
        </w:rPr>
        <w:t>，</w:t>
      </w:r>
      <w:r w:rsidR="0081102D">
        <w:rPr>
          <w:rFonts w:ascii="仿宋" w:eastAsia="仿宋" w:hAnsi="仿宋" w:hint="eastAsia"/>
          <w:sz w:val="30"/>
          <w:szCs w:val="30"/>
        </w:rPr>
        <w:t>可以同时申报多个生产厂家产品，但必须具有各自生产厂家独家授权。</w:t>
      </w:r>
    </w:p>
    <w:p w:rsidR="008E7B1F" w:rsidRDefault="008E7B1F" w:rsidP="00254D9C">
      <w:pPr>
        <w:ind w:firstLine="585"/>
        <w:rPr>
          <w:rFonts w:ascii="仿宋" w:eastAsia="仿宋" w:hAnsi="仿宋" w:hint="eastAsia"/>
          <w:sz w:val="30"/>
          <w:szCs w:val="30"/>
        </w:rPr>
      </w:pPr>
      <w:r>
        <w:rPr>
          <w:rFonts w:ascii="仿宋" w:eastAsia="仿宋" w:hAnsi="仿宋" w:hint="eastAsia"/>
          <w:sz w:val="30"/>
          <w:szCs w:val="30"/>
        </w:rPr>
        <w:lastRenderedPageBreak/>
        <w:t>（3）若投标人既是生产企业，又同时代理经营别的厂家产品，那么企业报名类型需要选择进口产品或国内产品经营企业。</w:t>
      </w:r>
    </w:p>
    <w:p w:rsidR="00715B39" w:rsidRDefault="006653E7" w:rsidP="00A97822">
      <w:pPr>
        <w:ind w:firstLineChars="200" w:firstLine="600"/>
        <w:rPr>
          <w:rFonts w:ascii="仿宋" w:eastAsia="仿宋" w:hAnsi="仿宋" w:hint="eastAsia"/>
          <w:sz w:val="30"/>
          <w:szCs w:val="30"/>
        </w:rPr>
      </w:pPr>
      <w:r>
        <w:rPr>
          <w:rFonts w:ascii="仿宋" w:eastAsia="仿宋" w:hAnsi="仿宋" w:hint="eastAsia"/>
          <w:sz w:val="30"/>
          <w:szCs w:val="30"/>
        </w:rPr>
        <w:t>（4）</w:t>
      </w:r>
      <w:r w:rsidR="00715B39">
        <w:rPr>
          <w:rFonts w:ascii="仿宋" w:eastAsia="仿宋" w:hAnsi="仿宋" w:hint="eastAsia"/>
          <w:sz w:val="30"/>
          <w:szCs w:val="30"/>
        </w:rPr>
        <w:t>一个产品只能由一家企业进行投标</w:t>
      </w:r>
      <w:r w:rsidR="00984C52">
        <w:rPr>
          <w:rFonts w:ascii="仿宋" w:eastAsia="仿宋" w:hAnsi="仿宋" w:hint="eastAsia"/>
          <w:sz w:val="30"/>
          <w:szCs w:val="30"/>
        </w:rPr>
        <w:t>。</w:t>
      </w:r>
    </w:p>
    <w:p w:rsidR="009D7CF9" w:rsidRDefault="009D7CF9" w:rsidP="00DB4C84">
      <w:pPr>
        <w:ind w:firstLineChars="200" w:firstLine="602"/>
        <w:rPr>
          <w:rFonts w:ascii="仿宋" w:eastAsia="仿宋" w:hAnsi="仿宋" w:hint="eastAsia"/>
          <w:sz w:val="30"/>
          <w:szCs w:val="30"/>
        </w:rPr>
      </w:pPr>
      <w:r w:rsidRPr="00DB4C84">
        <w:rPr>
          <w:rFonts w:ascii="仿宋" w:eastAsia="仿宋" w:hAnsi="仿宋" w:hint="eastAsia"/>
          <w:b/>
          <w:sz w:val="30"/>
          <w:szCs w:val="30"/>
        </w:rPr>
        <w:t>4、</w:t>
      </w:r>
      <w:r w:rsidRPr="005F5198">
        <w:rPr>
          <w:rFonts w:ascii="仿宋" w:eastAsia="仿宋" w:hAnsi="仿宋" w:hint="eastAsia"/>
          <w:b/>
          <w:sz w:val="30"/>
          <w:szCs w:val="30"/>
        </w:rPr>
        <w:t>注册帐号时</w:t>
      </w:r>
      <w:r w:rsidR="005F5198" w:rsidRPr="005F5198">
        <w:rPr>
          <w:rFonts w:ascii="仿宋" w:eastAsia="仿宋" w:hAnsi="仿宋" w:hint="eastAsia"/>
          <w:b/>
          <w:sz w:val="30"/>
          <w:szCs w:val="30"/>
        </w:rPr>
        <w:t>模版格式</w:t>
      </w:r>
      <w:r w:rsidR="005F5198">
        <w:rPr>
          <w:rFonts w:ascii="仿宋" w:eastAsia="仿宋" w:hAnsi="仿宋" w:hint="eastAsia"/>
          <w:b/>
          <w:sz w:val="30"/>
          <w:szCs w:val="30"/>
        </w:rPr>
        <w:t>：</w:t>
      </w:r>
      <w:r w:rsidRPr="005F5198">
        <w:rPr>
          <w:rFonts w:ascii="仿宋" w:eastAsia="仿宋" w:hAnsi="仿宋" w:hint="eastAsia"/>
          <w:sz w:val="30"/>
          <w:szCs w:val="30"/>
        </w:rPr>
        <w:t>法人委托授权书</w:t>
      </w:r>
      <w:r>
        <w:rPr>
          <w:rFonts w:ascii="仿宋" w:eastAsia="仿宋" w:hAnsi="仿宋" w:hint="eastAsia"/>
          <w:sz w:val="30"/>
          <w:szCs w:val="30"/>
        </w:rPr>
        <w:t>见</w:t>
      </w:r>
      <w:r w:rsidR="007B53CD">
        <w:rPr>
          <w:rFonts w:ascii="仿宋" w:eastAsia="仿宋" w:hAnsi="仿宋" w:hint="eastAsia"/>
          <w:sz w:val="30"/>
          <w:szCs w:val="30"/>
        </w:rPr>
        <w:t>附表</w:t>
      </w:r>
      <w:r>
        <w:rPr>
          <w:rFonts w:ascii="仿宋" w:eastAsia="仿宋" w:hAnsi="仿宋" w:hint="eastAsia"/>
          <w:sz w:val="30"/>
          <w:szCs w:val="30"/>
        </w:rPr>
        <w:t>。</w:t>
      </w:r>
    </w:p>
    <w:p w:rsidR="009D7CF9" w:rsidRDefault="00B35F86" w:rsidP="00B35F86">
      <w:pPr>
        <w:ind w:firstLineChars="200" w:firstLine="602"/>
        <w:rPr>
          <w:rFonts w:ascii="仿宋" w:eastAsia="仿宋" w:hAnsi="仿宋" w:hint="eastAsia"/>
          <w:sz w:val="30"/>
          <w:szCs w:val="30"/>
        </w:rPr>
      </w:pPr>
      <w:r w:rsidRPr="00B35F86">
        <w:rPr>
          <w:rFonts w:ascii="仿宋" w:eastAsia="仿宋" w:hAnsi="仿宋" w:hint="eastAsia"/>
          <w:b/>
          <w:sz w:val="30"/>
          <w:szCs w:val="30"/>
        </w:rPr>
        <w:t>5</w:t>
      </w:r>
      <w:r w:rsidR="00DB4C84">
        <w:rPr>
          <w:rFonts w:ascii="仿宋" w:eastAsia="仿宋" w:hAnsi="仿宋" w:hint="eastAsia"/>
          <w:b/>
          <w:sz w:val="30"/>
          <w:szCs w:val="30"/>
        </w:rPr>
        <w:t>、投标费用</w:t>
      </w:r>
      <w:r w:rsidRPr="00B35F86">
        <w:rPr>
          <w:rFonts w:ascii="仿宋" w:eastAsia="仿宋" w:hAnsi="仿宋" w:hint="eastAsia"/>
          <w:b/>
          <w:sz w:val="30"/>
          <w:szCs w:val="30"/>
        </w:rPr>
        <w:t>：</w:t>
      </w:r>
      <w:r w:rsidR="00DB4C84">
        <w:rPr>
          <w:rFonts w:ascii="仿宋" w:eastAsia="仿宋" w:hAnsi="仿宋" w:hint="eastAsia"/>
          <w:sz w:val="30"/>
          <w:szCs w:val="30"/>
        </w:rPr>
        <w:t>此次</w:t>
      </w:r>
      <w:r>
        <w:rPr>
          <w:rFonts w:ascii="仿宋" w:eastAsia="仿宋" w:hAnsi="仿宋" w:hint="eastAsia"/>
          <w:sz w:val="30"/>
          <w:szCs w:val="30"/>
        </w:rPr>
        <w:t>招标</w:t>
      </w:r>
      <w:r w:rsidR="00DB4C84">
        <w:rPr>
          <w:rFonts w:ascii="仿宋" w:eastAsia="仿宋" w:hAnsi="仿宋" w:hint="eastAsia"/>
          <w:sz w:val="30"/>
          <w:szCs w:val="30"/>
        </w:rPr>
        <w:t>需缴纳报名费150元，不再</w:t>
      </w:r>
      <w:r w:rsidR="008275DA">
        <w:rPr>
          <w:rFonts w:ascii="仿宋" w:eastAsia="仿宋" w:hAnsi="仿宋" w:hint="eastAsia"/>
          <w:sz w:val="30"/>
          <w:szCs w:val="30"/>
        </w:rPr>
        <w:t>收取投标保证金，招标代理费的收取标准</w:t>
      </w:r>
      <w:r w:rsidR="00A95DF8">
        <w:rPr>
          <w:rFonts w:ascii="仿宋" w:eastAsia="仿宋" w:hAnsi="仿宋" w:hint="eastAsia"/>
          <w:sz w:val="30"/>
          <w:szCs w:val="30"/>
        </w:rPr>
        <w:t>在</w:t>
      </w:r>
      <w:r w:rsidR="00DB4C84">
        <w:rPr>
          <w:rFonts w:ascii="仿宋" w:eastAsia="仿宋" w:hAnsi="仿宋" w:hint="eastAsia"/>
          <w:sz w:val="30"/>
          <w:szCs w:val="30"/>
        </w:rPr>
        <w:t>投标结束后再另行公布。</w:t>
      </w:r>
    </w:p>
    <w:p w:rsidR="003C2DEC" w:rsidRDefault="00A645EE" w:rsidP="00F5436C">
      <w:pPr>
        <w:ind w:firstLineChars="200" w:firstLine="602"/>
        <w:rPr>
          <w:rFonts w:ascii="仿宋" w:eastAsia="仿宋" w:hAnsi="仿宋" w:hint="eastAsia"/>
          <w:b/>
          <w:sz w:val="30"/>
          <w:szCs w:val="30"/>
        </w:rPr>
      </w:pPr>
      <w:r w:rsidRPr="00BB6F67">
        <w:rPr>
          <w:rFonts w:ascii="仿宋" w:eastAsia="仿宋" w:hAnsi="仿宋" w:hint="eastAsia"/>
          <w:b/>
          <w:sz w:val="30"/>
          <w:szCs w:val="30"/>
        </w:rPr>
        <w:t>6、产品目录增补以及经营企业厂家关联步骤可以在投标人报名成功后进入系统查看。</w:t>
      </w:r>
    </w:p>
    <w:p w:rsidR="001E7978" w:rsidRDefault="001E7978" w:rsidP="001E7978">
      <w:pPr>
        <w:ind w:firstLineChars="200" w:firstLine="600"/>
        <w:rPr>
          <w:rFonts w:ascii="仿宋" w:eastAsia="仿宋" w:hAnsi="仿宋" w:hint="eastAsia"/>
          <w:sz w:val="30"/>
          <w:szCs w:val="30"/>
        </w:rPr>
      </w:pPr>
    </w:p>
    <w:p w:rsidR="001E7978" w:rsidRDefault="001E7978" w:rsidP="001E7978">
      <w:pPr>
        <w:ind w:firstLineChars="200" w:firstLine="600"/>
        <w:rPr>
          <w:rFonts w:ascii="仿宋" w:eastAsia="仿宋" w:hAnsi="仿宋" w:hint="eastAsia"/>
          <w:sz w:val="30"/>
          <w:szCs w:val="30"/>
        </w:rPr>
      </w:pPr>
      <w:r>
        <w:rPr>
          <w:rFonts w:ascii="仿宋" w:eastAsia="仿宋" w:hAnsi="仿宋" w:hint="eastAsia"/>
          <w:sz w:val="30"/>
          <w:szCs w:val="30"/>
        </w:rPr>
        <w:t xml:space="preserve">                            </w:t>
      </w:r>
    </w:p>
    <w:p w:rsidR="001E7978" w:rsidRDefault="00BA3F8F" w:rsidP="001E7978">
      <w:pPr>
        <w:ind w:firstLineChars="200" w:firstLine="600"/>
        <w:rPr>
          <w:rFonts w:ascii="仿宋" w:eastAsia="仿宋" w:hAnsi="仿宋" w:hint="eastAsia"/>
          <w:sz w:val="30"/>
          <w:szCs w:val="30"/>
        </w:rPr>
      </w:pPr>
      <w:r>
        <w:rPr>
          <w:rFonts w:ascii="仿宋" w:eastAsia="仿宋" w:hAnsi="仿宋" w:hint="eastAsia"/>
          <w:sz w:val="30"/>
          <w:szCs w:val="30"/>
        </w:rPr>
        <w:t xml:space="preserve">                   湖南康一医用耗材招标代理有限公司</w:t>
      </w:r>
    </w:p>
    <w:p w:rsidR="00BA3F8F" w:rsidRDefault="00BA3F8F" w:rsidP="001E7978">
      <w:pPr>
        <w:ind w:firstLineChars="200" w:firstLine="600"/>
        <w:rPr>
          <w:rFonts w:ascii="仿宋" w:eastAsia="仿宋" w:hAnsi="仿宋" w:hint="eastAsia"/>
          <w:sz w:val="30"/>
          <w:szCs w:val="30"/>
        </w:rPr>
      </w:pPr>
      <w:r>
        <w:rPr>
          <w:rFonts w:ascii="仿宋" w:eastAsia="仿宋" w:hAnsi="仿宋" w:hint="eastAsia"/>
          <w:sz w:val="30"/>
          <w:szCs w:val="30"/>
        </w:rPr>
        <w:t xml:space="preserve">                        二〇一六年三月三十日</w:t>
      </w:r>
    </w:p>
    <w:p w:rsidR="00BA3F8F" w:rsidRPr="001E7978" w:rsidRDefault="00BA3F8F" w:rsidP="001E7978">
      <w:pPr>
        <w:ind w:firstLineChars="200" w:firstLine="600"/>
        <w:rPr>
          <w:rFonts w:ascii="仿宋" w:eastAsia="仿宋" w:hAnsi="仿宋" w:hint="eastAsia"/>
          <w:sz w:val="30"/>
          <w:szCs w:val="30"/>
        </w:rPr>
      </w:pPr>
    </w:p>
    <w:p w:rsidR="00BA3F8F" w:rsidRDefault="001E7978">
      <w:pPr>
        <w:widowControl/>
        <w:jc w:val="left"/>
        <w:rPr>
          <w:rFonts w:ascii="仿宋" w:eastAsia="仿宋" w:hAnsi="仿宋"/>
          <w:sz w:val="30"/>
          <w:szCs w:val="30"/>
        </w:rPr>
      </w:pPr>
      <w:r>
        <w:rPr>
          <w:rFonts w:ascii="仿宋" w:eastAsia="仿宋" w:hAnsi="仿宋"/>
          <w:sz w:val="30"/>
          <w:szCs w:val="30"/>
        </w:rPr>
        <w:br w:type="page"/>
      </w:r>
    </w:p>
    <w:p w:rsidR="008B2E7F" w:rsidRPr="008B2E7F" w:rsidRDefault="008B2E7F" w:rsidP="008B2E7F">
      <w:pPr>
        <w:spacing w:line="620" w:lineRule="exact"/>
        <w:jc w:val="left"/>
        <w:rPr>
          <w:rFonts w:ascii="宋体" w:hAnsi="宋体" w:hint="eastAsia"/>
          <w:sz w:val="30"/>
          <w:szCs w:val="30"/>
        </w:rPr>
      </w:pPr>
      <w:r>
        <w:rPr>
          <w:rFonts w:ascii="宋体" w:hAnsi="宋体" w:hint="eastAsia"/>
          <w:sz w:val="30"/>
          <w:szCs w:val="30"/>
        </w:rPr>
        <w:lastRenderedPageBreak/>
        <w:t>附表：</w:t>
      </w:r>
    </w:p>
    <w:p w:rsidR="008B2E7F" w:rsidRPr="00B110B3" w:rsidRDefault="008B2E7F" w:rsidP="008B2E7F">
      <w:pPr>
        <w:spacing w:line="620" w:lineRule="exact"/>
        <w:jc w:val="center"/>
        <w:rPr>
          <w:rFonts w:ascii="宋体" w:hAnsi="宋体"/>
          <w:b/>
          <w:sz w:val="36"/>
          <w:szCs w:val="36"/>
        </w:rPr>
      </w:pPr>
      <w:r>
        <w:rPr>
          <w:rFonts w:ascii="宋体" w:hAnsi="宋体" w:hint="eastAsia"/>
          <w:b/>
          <w:sz w:val="36"/>
          <w:szCs w:val="36"/>
        </w:rPr>
        <w:t>医用耗材</w:t>
      </w:r>
      <w:r w:rsidRPr="00B110B3">
        <w:rPr>
          <w:rFonts w:ascii="宋体" w:hAnsi="宋体" w:hint="eastAsia"/>
          <w:b/>
          <w:sz w:val="36"/>
          <w:szCs w:val="36"/>
        </w:rPr>
        <w:t>生产（经营）企业法定代表人授权</w:t>
      </w:r>
    </w:p>
    <w:p w:rsidR="008B2E7F" w:rsidRPr="00B110B3" w:rsidRDefault="008B2E7F" w:rsidP="008B2E7F">
      <w:pPr>
        <w:spacing w:line="520" w:lineRule="exact"/>
        <w:jc w:val="center"/>
        <w:rPr>
          <w:rFonts w:ascii="宋体" w:hAnsi="宋体"/>
          <w:b/>
          <w:sz w:val="36"/>
          <w:szCs w:val="36"/>
        </w:rPr>
      </w:pPr>
      <w:r w:rsidRPr="00B110B3">
        <w:rPr>
          <w:rFonts w:ascii="宋体" w:hAnsi="宋体" w:hint="eastAsia"/>
          <w:b/>
          <w:sz w:val="36"/>
          <w:szCs w:val="36"/>
        </w:rPr>
        <w:t>委  托  书</w:t>
      </w:r>
    </w:p>
    <w:p w:rsidR="008B2E7F" w:rsidRPr="00B110B3" w:rsidRDefault="008B2E7F" w:rsidP="008B2E7F">
      <w:pPr>
        <w:spacing w:line="620" w:lineRule="exact"/>
        <w:rPr>
          <w:rFonts w:ascii="宋体" w:hAnsi="宋体"/>
          <w:sz w:val="24"/>
        </w:rPr>
      </w:pPr>
    </w:p>
    <w:p w:rsidR="008B2E7F" w:rsidRPr="00B110B3" w:rsidRDefault="008B2E7F" w:rsidP="008B2E7F">
      <w:pPr>
        <w:spacing w:line="620" w:lineRule="exact"/>
        <w:rPr>
          <w:rFonts w:ascii="宋体" w:hAnsi="宋体"/>
          <w:sz w:val="24"/>
        </w:rPr>
      </w:pPr>
      <w:r w:rsidRPr="00B110B3">
        <w:rPr>
          <w:rFonts w:ascii="宋体" w:hAnsi="宋体" w:hint="eastAsia"/>
          <w:sz w:val="24"/>
        </w:rPr>
        <w:t>致：湖南康一医用耗材招标代理有限公司：</w:t>
      </w:r>
    </w:p>
    <w:p w:rsidR="008B2E7F" w:rsidRPr="00B110B3" w:rsidRDefault="008B2E7F" w:rsidP="008B2E7F">
      <w:pPr>
        <w:spacing w:line="620" w:lineRule="exact"/>
        <w:ind w:firstLineChars="200" w:firstLine="480"/>
        <w:rPr>
          <w:rFonts w:ascii="宋体" w:hAnsi="宋体"/>
          <w:sz w:val="24"/>
        </w:rPr>
      </w:pPr>
      <w:r w:rsidRPr="00B110B3">
        <w:rPr>
          <w:rFonts w:ascii="宋体" w:hAnsi="宋体" w:hint="eastAsia"/>
          <w:sz w:val="24"/>
        </w:rPr>
        <w:t>____________________________（医疗器械生产（经营）企业名称）现授权本公司______________（所授权的代表人姓名）_________________（职务）为本公司的合法代理人，参与本次医用耗材集中招标采购项目的投标，以本公司的名义处理一切与之有关的事务。</w:t>
      </w:r>
    </w:p>
    <w:p w:rsidR="008B2E7F" w:rsidRPr="00B110B3" w:rsidRDefault="008B2E7F" w:rsidP="008B2E7F">
      <w:pPr>
        <w:spacing w:line="620" w:lineRule="exact"/>
        <w:ind w:firstLineChars="200" w:firstLine="480"/>
        <w:rPr>
          <w:rFonts w:ascii="宋体" w:hAnsi="宋体"/>
          <w:sz w:val="24"/>
        </w:rPr>
      </w:pPr>
      <w:r w:rsidRPr="00B110B3">
        <w:rPr>
          <w:rFonts w:ascii="宋体" w:hAnsi="宋体" w:hint="eastAsia"/>
          <w:sz w:val="24"/>
        </w:rPr>
        <w:t>本授权书于_________年_____月______日签字生效，特此声明。</w:t>
      </w:r>
    </w:p>
    <w:p w:rsidR="008B2E7F" w:rsidRPr="00B110B3" w:rsidRDefault="008B2E7F" w:rsidP="008B2E7F">
      <w:pPr>
        <w:spacing w:line="620" w:lineRule="exact"/>
        <w:ind w:firstLineChars="200" w:firstLine="480"/>
        <w:rPr>
          <w:rFonts w:ascii="宋体" w:hAnsi="宋体"/>
          <w:sz w:val="24"/>
        </w:rPr>
      </w:pPr>
    </w:p>
    <w:p w:rsidR="008B2E7F" w:rsidRPr="00B110B3" w:rsidRDefault="008B2E7F" w:rsidP="008B2E7F">
      <w:pPr>
        <w:spacing w:line="620" w:lineRule="exact"/>
        <w:ind w:firstLineChars="200" w:firstLine="480"/>
        <w:rPr>
          <w:rFonts w:ascii="宋体" w:hAnsi="宋体"/>
          <w:sz w:val="24"/>
        </w:rPr>
      </w:pPr>
      <w:r w:rsidRPr="00B110B3">
        <w:rPr>
          <w:rFonts w:ascii="宋体" w:hAnsi="宋体" w:hint="eastAsia"/>
          <w:sz w:val="24"/>
        </w:rPr>
        <w:t>法人代表签字并盖章：</w:t>
      </w:r>
    </w:p>
    <w:p w:rsidR="008B2E7F" w:rsidRPr="00B110B3" w:rsidRDefault="008B2E7F" w:rsidP="008B2E7F">
      <w:pPr>
        <w:spacing w:line="620" w:lineRule="exact"/>
        <w:ind w:firstLineChars="200" w:firstLine="480"/>
        <w:rPr>
          <w:rFonts w:ascii="宋体" w:hAnsi="宋体"/>
          <w:sz w:val="24"/>
        </w:rPr>
      </w:pPr>
      <w:r w:rsidRPr="00B110B3">
        <w:rPr>
          <w:rFonts w:ascii="宋体" w:hAnsi="宋体" w:hint="eastAsia"/>
          <w:sz w:val="24"/>
        </w:rPr>
        <w:t>被授权人签字并盖章：</w:t>
      </w:r>
    </w:p>
    <w:p w:rsidR="008B2E7F" w:rsidRPr="00B110B3" w:rsidRDefault="008B2E7F" w:rsidP="008B2E7F">
      <w:pPr>
        <w:spacing w:line="620" w:lineRule="exact"/>
        <w:ind w:firstLineChars="200" w:firstLine="480"/>
        <w:rPr>
          <w:rFonts w:ascii="宋体" w:hAnsi="宋体"/>
          <w:sz w:val="24"/>
        </w:rPr>
      </w:pPr>
    </w:p>
    <w:p w:rsidR="008B2E7F" w:rsidRPr="00B110B3" w:rsidRDefault="008B2E7F" w:rsidP="008B2E7F">
      <w:pPr>
        <w:spacing w:line="620" w:lineRule="exact"/>
        <w:ind w:firstLine="1275"/>
        <w:rPr>
          <w:rFonts w:ascii="宋体" w:hAnsi="宋体"/>
          <w:sz w:val="24"/>
        </w:rPr>
      </w:pPr>
      <w:r w:rsidRPr="00E50207">
        <w:rPr>
          <w:rFonts w:ascii="宋体" w:hAnsi="宋体"/>
          <w:noProof/>
          <w:sz w:val="20"/>
        </w:rPr>
        <w:pict>
          <v:shapetype id="_x0000_t202" coordsize="21600,21600" o:spt="202" path="m,l,21600r21600,l21600,xe">
            <v:stroke joinstyle="miter"/>
            <v:path gradientshapeok="t" o:connecttype="rect"/>
          </v:shapetype>
          <v:shape id="_x0000_s2050" type="#_x0000_t202" style="position:absolute;left:0;text-align:left;margin-left:36pt;margin-top:2.6pt;width:369pt;height:236.4pt;z-index:251658240">
            <v:textbox style="mso-next-textbox:#_x0000_s2050">
              <w:txbxContent>
                <w:p w:rsidR="008B2E7F" w:rsidRDefault="008B2E7F" w:rsidP="008B2E7F"/>
                <w:p w:rsidR="008B2E7F" w:rsidRDefault="008B2E7F" w:rsidP="008B2E7F"/>
                <w:p w:rsidR="008B2E7F" w:rsidRDefault="008B2E7F" w:rsidP="008B2E7F"/>
                <w:p w:rsidR="008B2E7F" w:rsidRDefault="008B2E7F" w:rsidP="008B2E7F"/>
                <w:p w:rsidR="008B2E7F" w:rsidRDefault="008B2E7F" w:rsidP="008B2E7F"/>
                <w:p w:rsidR="008B2E7F" w:rsidRDefault="008B2E7F" w:rsidP="008B2E7F"/>
                <w:p w:rsidR="008B2E7F" w:rsidRDefault="008B2E7F" w:rsidP="008B2E7F">
                  <w:pPr>
                    <w:jc w:val="center"/>
                  </w:pPr>
                  <w:r>
                    <w:rPr>
                      <w:rFonts w:hint="eastAsia"/>
                    </w:rPr>
                    <w:t>(</w:t>
                  </w:r>
                  <w:r>
                    <w:rPr>
                      <w:rFonts w:hint="eastAsia"/>
                    </w:rPr>
                    <w:t>被授权人居民身份证复印件粘贴处</w:t>
                  </w:r>
                  <w:r>
                    <w:rPr>
                      <w:rFonts w:hint="eastAsia"/>
                    </w:rPr>
                    <w:t>)</w:t>
                  </w:r>
                </w:p>
              </w:txbxContent>
            </v:textbox>
          </v:shape>
        </w:pict>
      </w:r>
    </w:p>
    <w:p w:rsidR="008B2E7F" w:rsidRDefault="008B2E7F" w:rsidP="008B2E7F"/>
    <w:p w:rsidR="00AA4950" w:rsidRPr="008B2E7F" w:rsidRDefault="00AA4950" w:rsidP="00AA4950">
      <w:pPr>
        <w:ind w:firstLineChars="200" w:firstLine="600"/>
        <w:rPr>
          <w:rFonts w:ascii="仿宋" w:eastAsia="仿宋" w:hAnsi="仿宋"/>
          <w:sz w:val="30"/>
          <w:szCs w:val="30"/>
        </w:rPr>
      </w:pPr>
    </w:p>
    <w:sectPr w:rsidR="00AA4950" w:rsidRPr="008B2E7F" w:rsidSect="00B65E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464" w:rsidRDefault="00642464" w:rsidP="002F32C3">
      <w:r>
        <w:separator/>
      </w:r>
    </w:p>
  </w:endnote>
  <w:endnote w:type="continuationSeparator" w:id="1">
    <w:p w:rsidR="00642464" w:rsidRDefault="00642464" w:rsidP="002F3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464" w:rsidRDefault="00642464" w:rsidP="002F32C3">
      <w:r>
        <w:separator/>
      </w:r>
    </w:p>
  </w:footnote>
  <w:footnote w:type="continuationSeparator" w:id="1">
    <w:p w:rsidR="00642464" w:rsidRDefault="00642464" w:rsidP="002F3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2C3"/>
    <w:rsid w:val="00135220"/>
    <w:rsid w:val="001E7978"/>
    <w:rsid w:val="00254D9C"/>
    <w:rsid w:val="0026091F"/>
    <w:rsid w:val="00266B9F"/>
    <w:rsid w:val="002A2E83"/>
    <w:rsid w:val="002F32C3"/>
    <w:rsid w:val="00321B37"/>
    <w:rsid w:val="00352B9B"/>
    <w:rsid w:val="003B533F"/>
    <w:rsid w:val="003C2DEC"/>
    <w:rsid w:val="00480B99"/>
    <w:rsid w:val="004F35C1"/>
    <w:rsid w:val="00506275"/>
    <w:rsid w:val="00597452"/>
    <w:rsid w:val="005F2B63"/>
    <w:rsid w:val="005F5198"/>
    <w:rsid w:val="00614EF6"/>
    <w:rsid w:val="00642464"/>
    <w:rsid w:val="006653E7"/>
    <w:rsid w:val="00715B39"/>
    <w:rsid w:val="007B53CD"/>
    <w:rsid w:val="0081102D"/>
    <w:rsid w:val="008275DA"/>
    <w:rsid w:val="008B2E7F"/>
    <w:rsid w:val="008D1D39"/>
    <w:rsid w:val="008E7B1F"/>
    <w:rsid w:val="00984C52"/>
    <w:rsid w:val="009C131C"/>
    <w:rsid w:val="009D7CF9"/>
    <w:rsid w:val="009F0E52"/>
    <w:rsid w:val="00A42189"/>
    <w:rsid w:val="00A645EE"/>
    <w:rsid w:val="00A85225"/>
    <w:rsid w:val="00A95DF8"/>
    <w:rsid w:val="00A97822"/>
    <w:rsid w:val="00AA4950"/>
    <w:rsid w:val="00B00D1B"/>
    <w:rsid w:val="00B279C9"/>
    <w:rsid w:val="00B35F86"/>
    <w:rsid w:val="00B439B2"/>
    <w:rsid w:val="00B457EE"/>
    <w:rsid w:val="00B618C9"/>
    <w:rsid w:val="00B65EC5"/>
    <w:rsid w:val="00BA3F8F"/>
    <w:rsid w:val="00BB6F67"/>
    <w:rsid w:val="00C25D65"/>
    <w:rsid w:val="00D463A7"/>
    <w:rsid w:val="00D843D2"/>
    <w:rsid w:val="00DB4C84"/>
    <w:rsid w:val="00E51613"/>
    <w:rsid w:val="00F06172"/>
    <w:rsid w:val="00F54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EC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32C3"/>
    <w:rPr>
      <w:sz w:val="18"/>
      <w:szCs w:val="18"/>
    </w:rPr>
  </w:style>
  <w:style w:type="paragraph" w:styleId="a4">
    <w:name w:val="footer"/>
    <w:basedOn w:val="a"/>
    <w:link w:val="Char0"/>
    <w:uiPriority w:val="99"/>
    <w:semiHidden/>
    <w:unhideWhenUsed/>
    <w:rsid w:val="002F32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32C3"/>
    <w:rPr>
      <w:sz w:val="18"/>
      <w:szCs w:val="18"/>
    </w:rPr>
  </w:style>
  <w:style w:type="character" w:styleId="a5">
    <w:name w:val="Hyperlink"/>
    <w:basedOn w:val="a0"/>
    <w:uiPriority w:val="99"/>
    <w:unhideWhenUsed/>
    <w:rsid w:val="009C13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zx.yiya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165</Words>
  <Characters>946</Characters>
  <Application>Microsoft Office Word</Application>
  <DocSecurity>0</DocSecurity>
  <Lines>7</Lines>
  <Paragraphs>2</Paragraphs>
  <ScaleCrop>false</ScaleCrop>
  <Company>微软中国</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53</cp:revision>
  <dcterms:created xsi:type="dcterms:W3CDTF">2016-03-30T04:10:00Z</dcterms:created>
  <dcterms:modified xsi:type="dcterms:W3CDTF">2016-03-30T08:23:00Z</dcterms:modified>
</cp:coreProperties>
</file>