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00" w:lineRule="auto"/>
        <w:jc w:val="center"/>
        <w:rPr>
          <w:rFonts w:hint="eastAsia"/>
          <w:b/>
          <w:bCs/>
          <w:sz w:val="36"/>
          <w:szCs w:val="36"/>
        </w:rPr>
      </w:pPr>
      <w:r>
        <w:rPr>
          <w:rFonts w:hint="eastAsia"/>
          <w:b/>
          <w:bCs/>
          <w:sz w:val="36"/>
          <w:szCs w:val="36"/>
        </w:rPr>
        <w:t>投标目录申请表</w:t>
      </w:r>
    </w:p>
    <w:p>
      <w:pPr>
        <w:snapToGrid w:val="0"/>
        <w:spacing w:line="300" w:lineRule="auto"/>
        <w:jc w:val="center"/>
        <w:rPr>
          <w:rFonts w:hint="eastAsia"/>
          <w:b/>
          <w:bCs/>
          <w:sz w:val="36"/>
          <w:szCs w:val="36"/>
        </w:rPr>
      </w:pPr>
    </w:p>
    <w:p>
      <w:pPr>
        <w:snapToGrid w:val="0"/>
        <w:spacing w:line="300" w:lineRule="auto"/>
        <w:rPr>
          <w:rFonts w:hint="eastAsia"/>
          <w:b/>
          <w:bCs/>
          <w:sz w:val="36"/>
          <w:szCs w:val="36"/>
        </w:rPr>
      </w:pPr>
      <w:r>
        <w:rPr>
          <w:rFonts w:hint="eastAsia"/>
          <w:b/>
          <w:bCs/>
          <w:sz w:val="24"/>
        </w:rPr>
        <w:t>投标企业名称</w:t>
      </w:r>
      <w:r>
        <w:rPr>
          <w:rFonts w:hint="eastAsia"/>
          <w:b/>
          <w:bCs/>
          <w:sz w:val="24"/>
          <w:lang w:eastAsia="zh-CN"/>
        </w:rPr>
        <w:t>（投标序号）</w:t>
      </w:r>
      <w:r>
        <w:rPr>
          <w:rFonts w:hint="eastAsia"/>
          <w:b/>
          <w:bCs/>
          <w:sz w:val="24"/>
        </w:rPr>
        <w:t>：</w:t>
      </w:r>
      <w:r>
        <w:rPr>
          <w:rFonts w:hint="eastAsia"/>
          <w:b/>
          <w:bCs/>
          <w:sz w:val="24"/>
          <w:u w:val="single"/>
        </w:rPr>
        <w:t xml:space="preserve">                             </w:t>
      </w:r>
      <w:r>
        <w:rPr>
          <w:rFonts w:hint="eastAsia"/>
          <w:b/>
          <w:bCs/>
          <w:sz w:val="24"/>
        </w:rPr>
        <w:t xml:space="preserve">             </w:t>
      </w:r>
    </w:p>
    <w:tbl>
      <w:tblPr>
        <w:tblW w:w="13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08"/>
        <w:gridCol w:w="999"/>
        <w:gridCol w:w="987"/>
        <w:gridCol w:w="500"/>
        <w:gridCol w:w="1109"/>
        <w:gridCol w:w="1109"/>
        <w:gridCol w:w="1108"/>
        <w:gridCol w:w="1109"/>
        <w:gridCol w:w="1108"/>
        <w:gridCol w:w="1874"/>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70"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目录类别（根据我们投标大类填写）</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通用名</w:t>
            </w:r>
          </w:p>
        </w:tc>
        <w:tc>
          <w:tcPr>
            <w:tcW w:w="9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商品名</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产地</w:t>
            </w:r>
          </w:p>
        </w:tc>
        <w:tc>
          <w:tcPr>
            <w:tcW w:w="11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规格</w:t>
            </w:r>
          </w:p>
        </w:tc>
        <w:tc>
          <w:tcPr>
            <w:tcW w:w="11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型号或区别</w:t>
            </w:r>
          </w:p>
        </w:tc>
        <w:tc>
          <w:tcPr>
            <w:tcW w:w="11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包装单位</w:t>
            </w:r>
          </w:p>
        </w:tc>
        <w:tc>
          <w:tcPr>
            <w:tcW w:w="11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材质</w:t>
            </w:r>
          </w:p>
        </w:tc>
        <w:tc>
          <w:tcPr>
            <w:tcW w:w="11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生产厂家全称</w:t>
            </w:r>
          </w:p>
        </w:tc>
        <w:tc>
          <w:tcPr>
            <w:tcW w:w="18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产品注册证名称</w:t>
            </w:r>
          </w:p>
        </w:tc>
        <w:tc>
          <w:tcPr>
            <w:tcW w:w="20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备注及特殊说明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5" w:hRule="atLeast"/>
          <w:jc w:val="center"/>
        </w:trPr>
        <w:tc>
          <w:tcPr>
            <w:tcW w:w="110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A036</w:t>
            </w:r>
          </w:p>
        </w:tc>
        <w:tc>
          <w:tcPr>
            <w:tcW w:w="999"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高分子夹板</w:t>
            </w:r>
          </w:p>
        </w:tc>
        <w:tc>
          <w:tcPr>
            <w:tcW w:w="987"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豪博尔</w:t>
            </w:r>
          </w:p>
        </w:tc>
        <w:tc>
          <w:tcPr>
            <w:tcW w:w="500"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济南</w:t>
            </w:r>
          </w:p>
        </w:tc>
        <w:tc>
          <w:tcPr>
            <w:tcW w:w="110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0"/>
                <w:szCs w:val="20"/>
              </w:rPr>
              <w:t>12.5cm×115cm</w:t>
            </w:r>
          </w:p>
        </w:tc>
        <w:tc>
          <w:tcPr>
            <w:tcW w:w="110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NSF545</w:t>
            </w:r>
          </w:p>
        </w:tc>
        <w:tc>
          <w:tcPr>
            <w:tcW w:w="1108"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袋</w:t>
            </w:r>
          </w:p>
        </w:tc>
        <w:tc>
          <w:tcPr>
            <w:tcW w:w="1109"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高分子</w:t>
            </w:r>
          </w:p>
        </w:tc>
        <w:tc>
          <w:tcPr>
            <w:tcW w:w="1108"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山东西纽生物科技有限公司</w:t>
            </w:r>
          </w:p>
        </w:tc>
        <w:tc>
          <w:tcPr>
            <w:tcW w:w="187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0"/>
                <w:szCs w:val="20"/>
                <w:lang w:eastAsia="zh-CN"/>
              </w:rPr>
              <w:t>鲁济食药监械（准）字</w:t>
            </w:r>
            <w:r>
              <w:rPr>
                <w:rFonts w:hint="eastAsia" w:ascii="宋体" w:hAnsi="宋体" w:cs="宋体"/>
                <w:kern w:val="0"/>
                <w:sz w:val="20"/>
                <w:szCs w:val="20"/>
                <w:lang w:val="en-US" w:eastAsia="zh-CN"/>
              </w:rPr>
              <w:t>2014第1660024号</w:t>
            </w:r>
          </w:p>
        </w:tc>
        <w:tc>
          <w:tcPr>
            <w:tcW w:w="200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25" w:hRule="atLeast"/>
          <w:jc w:val="center"/>
        </w:trPr>
        <w:tc>
          <w:tcPr>
            <w:tcW w:w="110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A037</w:t>
            </w:r>
          </w:p>
        </w:tc>
        <w:tc>
          <w:tcPr>
            <w:tcW w:w="999"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高分子绷带</w:t>
            </w:r>
          </w:p>
        </w:tc>
        <w:tc>
          <w:tcPr>
            <w:tcW w:w="987"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豪博尔</w:t>
            </w:r>
          </w:p>
        </w:tc>
        <w:tc>
          <w:tcPr>
            <w:tcW w:w="500"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济南</w:t>
            </w:r>
          </w:p>
        </w:tc>
        <w:tc>
          <w:tcPr>
            <w:tcW w:w="1109"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eastAsia="宋体" w:cs="宋体"/>
                <w:kern w:val="0"/>
                <w:sz w:val="20"/>
                <w:szCs w:val="20"/>
                <w:lang w:val="en-US" w:eastAsia="zh-CN"/>
              </w:rPr>
              <w:t>10.0cm×360cm</w:t>
            </w:r>
          </w:p>
        </w:tc>
        <w:tc>
          <w:tcPr>
            <w:tcW w:w="1109"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HCF004</w:t>
            </w:r>
          </w:p>
        </w:tc>
        <w:tc>
          <w:tcPr>
            <w:tcW w:w="1108"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袋</w:t>
            </w:r>
          </w:p>
        </w:tc>
        <w:tc>
          <w:tcPr>
            <w:tcW w:w="1109"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高分子</w:t>
            </w:r>
          </w:p>
        </w:tc>
        <w:tc>
          <w:tcPr>
            <w:tcW w:w="1108" w:type="dxa"/>
            <w:tcBorders>
              <w:top w:val="nil"/>
              <w:left w:val="nil"/>
              <w:bottom w:val="single" w:color="auto" w:sz="4" w:space="0"/>
              <w:right w:val="single" w:color="auto" w:sz="4" w:space="0"/>
            </w:tcBorders>
            <w:textDirection w:val="lrTb"/>
            <w:vAlign w:val="center"/>
          </w:tcPr>
          <w:p>
            <w:pPr>
              <w:widowControl/>
              <w:jc w:val="center"/>
              <w:rPr>
                <w:rFonts w:ascii="宋体" w:hAnsi="宋体" w:cs="宋体"/>
                <w:kern w:val="0"/>
                <w:sz w:val="24"/>
              </w:rPr>
            </w:pPr>
            <w:r>
              <w:rPr>
                <w:rFonts w:hint="eastAsia" w:ascii="宋体" w:hAnsi="宋体" w:cs="宋体"/>
                <w:kern w:val="0"/>
                <w:sz w:val="20"/>
                <w:szCs w:val="20"/>
                <w:lang w:eastAsia="zh-CN"/>
              </w:rPr>
              <w:t>山东西纽生物科技有限公司</w:t>
            </w:r>
          </w:p>
        </w:tc>
        <w:tc>
          <w:tcPr>
            <w:tcW w:w="187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0"/>
                <w:szCs w:val="20"/>
                <w:lang w:eastAsia="zh-CN"/>
              </w:rPr>
              <w:t>鲁济食药监械（准）字</w:t>
            </w:r>
            <w:r>
              <w:rPr>
                <w:rFonts w:hint="eastAsia" w:ascii="宋体" w:hAnsi="宋体" w:cs="宋体"/>
                <w:kern w:val="0"/>
                <w:sz w:val="20"/>
                <w:szCs w:val="20"/>
                <w:lang w:val="en-US" w:eastAsia="zh-CN"/>
              </w:rPr>
              <w:t>2014第1660025号</w:t>
            </w:r>
          </w:p>
        </w:tc>
        <w:tc>
          <w:tcPr>
            <w:tcW w:w="200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bl>
    <w:p>
      <w:pPr>
        <w:snapToGrid w:val="0"/>
        <w:spacing w:line="300" w:lineRule="auto"/>
        <w:rPr>
          <w:rFonts w:hint="eastAsia" w:ascii="宋体" w:hAnsi="宋体"/>
          <w:b/>
          <w:bCs/>
          <w:szCs w:val="21"/>
        </w:rPr>
      </w:pPr>
    </w:p>
    <w:p>
      <w:pPr>
        <w:snapToGrid w:val="0"/>
        <w:spacing w:line="300" w:lineRule="auto"/>
        <w:rPr>
          <w:rFonts w:hint="eastAsia" w:ascii="宋体" w:hAnsi="宋体"/>
          <w:b/>
          <w:bCs/>
          <w:szCs w:val="21"/>
        </w:rPr>
      </w:pPr>
    </w:p>
    <w:p>
      <w:pPr>
        <w:snapToGrid w:val="0"/>
        <w:spacing w:line="300" w:lineRule="auto"/>
        <w:rPr>
          <w:rFonts w:hint="eastAsia" w:ascii="宋体" w:hAnsi="宋体"/>
          <w:b/>
          <w:bCs/>
          <w:szCs w:val="21"/>
        </w:rPr>
      </w:pPr>
      <w:r>
        <w:rPr>
          <w:rFonts w:hint="eastAsia"/>
          <w:b/>
          <w:bCs/>
          <w:color w:val="FF0000"/>
          <w:sz w:val="21"/>
          <w:szCs w:val="21"/>
          <w:lang w:val="en-US" w:eastAsia="zh-CN"/>
        </w:rPr>
        <w:t>特别说明：增补产品先在系统申报，如果产品名称规格报价单位有不一致的需要修改的地方在表格用红颜色标出来。联系我们，我们做增补！</w:t>
      </w:r>
      <w:bookmarkStart w:id="0" w:name="_GoBack"/>
      <w:bookmarkEnd w:id="0"/>
    </w:p>
    <w:p>
      <w:pPr>
        <w:snapToGrid w:val="0"/>
        <w:spacing w:line="300" w:lineRule="auto"/>
        <w:rPr>
          <w:rFonts w:hint="eastAsia" w:ascii="宋体" w:hAnsi="宋体"/>
          <w:b/>
          <w:bCs/>
          <w:szCs w:val="21"/>
        </w:rPr>
      </w:pPr>
    </w:p>
    <w:p>
      <w:pPr>
        <w:snapToGrid w:val="0"/>
        <w:spacing w:line="300" w:lineRule="auto"/>
        <w:rPr>
          <w:rFonts w:hint="eastAsia" w:ascii="宋体" w:hAnsi="宋体"/>
          <w:b/>
          <w:bCs/>
          <w:szCs w:val="21"/>
        </w:rPr>
      </w:pPr>
    </w:p>
    <w:p>
      <w:r>
        <w:rPr>
          <w:rFonts w:hint="eastAsia"/>
        </w:rP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E00002FF" w:usb1="4000ACFF" w:usb2="00000001" w:usb3="00000000" w:csb0="0000019F" w:csb1="00000000"/>
  </w:font>
  <w:font w:name="Cambria">
    <w:altName w:val="Palatino Linotype"/>
    <w:panose1 w:val="02040503050406030204"/>
    <w:charset w:val="00"/>
    <w:family w:val="auto"/>
    <w:pitch w:val="default"/>
    <w:sig w:usb0="E00002FF" w:usb1="400004FF" w:usb2="00000000" w:usb3="00000000" w:csb0="0000019F" w:csb1="00000000"/>
  </w:font>
  <w:font w:name="华文中宋">
    <w:altName w:val="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angal">
    <w:altName w:val="Courier New"/>
    <w:panose1 w:val="00000400000000000000"/>
    <w:charset w:val="01"/>
    <w:family w:val="auto"/>
    <w:pitch w:val="default"/>
    <w:sig w:usb0="00008000" w:usb1="00000000" w:usb2="00000000" w:usb3="00000000" w:csb0="00000000" w:csb1="00000000"/>
  </w:font>
  <w:font w:name="仿宋ＣＳ">
    <w:altName w:val="宋体"/>
    <w:panose1 w:val="02010509060101010101"/>
    <w:charset w:val="86"/>
    <w:family w:val="auto"/>
    <w:pitch w:val="default"/>
    <w:sig w:usb0="00000001" w:usb1="080E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auto"/>
    <w:pitch w:val="default"/>
    <w:sig w:usb0="00000003"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292</Characters>
  <Lines>2</Lines>
  <Paragraphs>1</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2014-03-27T02:40:00Z</dcterms:created>
  <dc:creator>lenovo</dc:creator>
  <cp:lastModifiedBy>Administrator</cp:lastModifiedBy>
  <dcterms:modified xsi:type="dcterms:W3CDTF">2014-04-11T08:16:36Z</dcterms:modified>
  <dc:title>投标目录申请表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